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موسى بن محمد البطحاني بن القاسم بن الحسن بن زيد بن الحسن بن علي بن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موسى بن محمد البطحاني بن القاسم بن الحسن بن زيد بن الحسن بن علي بن أبي طالب
</w:t>
      </w:r>
    </w:p>
    <w:p>
      <w:pPr/>
      <w:r>
        <w:rPr/>
        <w:t xml:space="preserve">حمزة بن موسى بن محمد البطحاني بن القاسم بن الحسن بن زيد بن الحسن بن علي بن أبي طالب في عمدة الطالب كان سيدا متوجها بالمدينة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2026-04-30T16:31:33+03:00</dcterms:created>
  <dcterms:modified xsi:type="dcterms:W3CDTF">2026-04-30T16:31:33+03:00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