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القاسم بن علي بن حمزة بن الحسن
</w:t>
      </w:r>
    </w:p>
    <w:p>
      <w:pPr>
        <w:jc w:val="start"/>
        <w:bidi/>
      </w:pPr>
      <w:r>
        <w:rPr>
          <w:rFonts w:ascii="arial" w:hAnsi="arial" w:eastAsia="arial" w:cs="arial"/>
          <w:sz w:val="28"/>
          <w:szCs w:val="28"/>
          <w:b w:val="1"/>
          <w:bCs w:val="1"/>
          <w:rtl/>
        </w:rPr>
        <w:t xml:space="preserve">حمزة بن القاسم بن علي بن حمزة بن الحسن
</w:t>
      </w:r>
    </w:p>
    <w:p>
      <w:pPr/>
      <w:r>
        <w:rPr/>
        <w:t xml:space="preserve">حمزة بن القاسم بن علي بن حمزة بن الحسن ابن عبيد الله بن العباس بن علي بن أبي طالب عليه السلام أبو يعلى</w:t>
      </w:r>
    </w:p>
    <w:p/>
    <w:p>
      <w:pPr/>
      <w:r>
        <w:rPr/>
        <w:t xml:space="preserve">قال النجاشي: ثقة جليل القدر من أصحابنا كثير الحديث له كتاب من روى عن جعفر بن محمد ع من الرجال وهو كتاب حسن وكتاب التوحيد وكتاب الزيارات والشك وكتاب الرد على محمد بن جعفر الاسدي أخبرنا الحسين بن عبيد الله حدثنا علي بن محمد القلانسي عن حمزة بن القاسم بجميع كتبه اه ويحتمل ان يكون هو صاحب المشهد بنواحي الحلة وبعض المعاصرين جزم بذلك والعلامة في الخلاصة عند ترجمته قال ابن العباس بن أبي طالب فسقط علي من قلمه فتناولت أقلام العلماء ذلك بالتنبيه عليه ولو صدر مثل ذلك من غير العلامة لم يابه له أحد وفي رجال الشيخ حمزة بن القاسم العلوي العباسي يروي عن سعد بن عبد الله روى عنه التلعكبري إجازة. وفي رجال الشيخ أيضا حمزة بن القاسم يكنى أبا عمرو هاشمي عباسي روى عنه التلعبكري التلعكبري واستظهر صاحب النقد اتحادهما. وذلك باعتبار رواية التلعكبري وان كان وصف الثاني بالهاشمي يبعد ذلك لأن العادة في ذرية علي ع ان يوصف أحدهم بالعلوي وفي ذرية العباس بن عبد المطلب ان يوصف بالهاشمي ولا يبعد اتحاد الثلاثة وان كني الأول بأبي يعلى وأحد الآخرين بأبي عمرو لجواز تعدد الكنية.</w:t>
      </w:r>
    </w:p>
    <w:p>
      <w:pPr>
        <w:jc w:val="start"/>
        <w:bidi/>
      </w:pPr>
      <w:r>
        <w:rPr>
          <w:sz w:val="24"/>
          <w:szCs w:val="24"/>
          <w:b w:val="1"/>
          <w:bCs w:val="1"/>
          <w:rtl/>
        </w:rPr>
        <w:t xml:space="preserve">
أعيان الشيعة،(دار التعارف للمطبوعات - بيروت،1983،ط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2026-04-30T16:17:13+03:00</dcterms:created>
  <dcterms:modified xsi:type="dcterms:W3CDTF">2026-04-30T16:17:13+03:00</dcterms:modified>
</cp:coreProperties>
</file>

<file path=docProps/custom.xml><?xml version="1.0" encoding="utf-8"?>
<Properties xmlns="http://schemas.openxmlformats.org/officeDocument/2006/custom-properties" xmlns:vt="http://schemas.openxmlformats.org/officeDocument/2006/docPropsVTypes"/>
</file>