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حمزة بن عبادة العنزي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عبادة العنزي الكوفي
</w:t>
      </w:r>
    </w:p>
    <w:p>
      <w:pPr/>
      <w:r>
        <w:rPr/>
        <w:t xml:space="preserve">حمزة بن عبادة العنزي الكوفي ذكره الشيخ في رجاله في أصحاب الصادق عليه السلام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2026-04-30T16:21:37+03:00</dcterms:created>
  <dcterms:modified xsi:type="dcterms:W3CDTF">2026-04-30T16:21:37+03:00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