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حمران بن أعين بن سنسن الشيباني
</w:t>
      </w:r>
    </w:p>
    <w:p>
      <w:pPr>
        <w:jc w:val="start"/>
        <w:bidi/>
      </w:pPr>
      <w:r>
        <w:rPr>
          <w:rFonts w:ascii="arial" w:hAnsi="arial" w:eastAsia="arial" w:cs="arial"/>
          <w:sz w:val="28"/>
          <w:szCs w:val="28"/>
          <w:b w:val="1"/>
          <w:bCs w:val="1"/>
          <w:rtl/>
        </w:rPr>
        <w:t xml:space="preserve">حمزة بن حمران بن أعين بن سنسن الشيباني
</w:t>
      </w:r>
    </w:p>
    <w:p>
      <w:pPr/>
      <w:r>
        <w:rPr/>
        <w:t xml:space="preserve">حمزة بن حمران بن أعين بن سنسن الشيباني في رسالة أبي غالب الزراري انه لقي أبا عبد الله جعفر بن محمد عليه السلام وروى عنه وفي رجال الشيخ في أصحاب الباقر عليه السلام حمزة بن حمران بن أعين كوفي رجال الصادق عليه السلام حمزة بن حمران بن أعين الشيباني الكوفي وفي الفهرست حمزة بن حمران له كتاب أخبرنا به عدة من أصحابنا عن أبي المفضل عن حميد بن زياد عن سماعة عنه وقال النجاشي حمزة بن حمران بن أعين الشيباني روى عن أبي عبد الله عليه السلام وأخوه أيضا عقبة بن حمران روى عنه له كتاب يرويه عدة من أصحابنا أخبرنا أحمد بن عبد الواحد بن أحمد البزاز حدثنا أبو القاسم علي بن حبشي بن قوني حدثنا حميد بن زياد قراءة حدثنا القاسم بن إسماعيل حدثنا صفوان بن يحيى عن حمزة بكتابه وفي التعليقة في الفهرست أيضا ما سيجيء في زرارة ورواية صفوان وابن أبي عمير وابن مسكان في الصحيح عنه تشعر بوثاقته ويؤيدها رواية ابن بكير وغيره من الأجلة عنه وكون رواياته شديدة ومقبولة إلى غير ذلك من الأمور التي منها قول النجاشي والشيخ في الفهرست أن كتابه يرويه عدة من أصحابنا وعده خالي المجلسي ممدوحا لأن للصدوق طريقا إليه وقال جدي المجلسي الأول الحق أن رواياته سديدة ليس فيها ما يشينه مع صحة طريقه يعني الصدوق عن ابن أبي عمير وهو من أهل الإجماع اه‍.</w:t>
      </w:r>
    </w:p>
    <w:p/>
    <w:p>
      <w:pPr/>
      <w:r>
        <w:rPr/>
        <w:t xml:space="preserve">التمييز</w:t>
      </w:r>
    </w:p>
    <w:p/>
    <w:p>
      <w:pPr/>
      <w:r>
        <w:rPr/>
        <w:t xml:space="preserve">في مشتركات الطريحي والكاظمي يمكن معرفة حمزة بن حمران برواية ابن سماعة وصفوان بن يحيى عنه وزاد الكاظمي رواية أخيه عقبة بن حمران عنه. وعن جامع الرواة انه ذكر انه روى عنه محمد بن أبي عمير وعبد الله بن بكير وجميل بن صالح وجميل بن دراج ومحمد بن القاسم بن فضيل وابن مساكن وعبد الكريم بن عمرو الخثعمي وعبيد بن زرارة والحسن بن علي بن عبد الله وعلي بن رباط وعبد العزيز العبدي وهشام بن سالم وخالد بن نافع وإبراهيم بن محمد الأشعري وأبي ولاد ويونس وأبي العباس الزيات ومنصور بن يونس وحريز ومحمد بن سنان وأبي مالك الحضرمي.</w:t>
      </w:r>
    </w:p>
    <w:p>
      <w:pPr>
        <w:jc w:val="start"/>
        <w:bidi/>
      </w:pPr>
      <w:r>
        <w:rPr>
          <w:sz w:val="24"/>
          <w:szCs w:val="24"/>
          <w:b w:val="1"/>
          <w:bCs w:val="1"/>
          <w:rtl/>
        </w:rPr>
        <w:t xml:space="preserve">
أعيان الشيعة،(دار التعارف للمطبوعات - بيروت،1983،ط 1،ج 6،ص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2026-04-30T15:27:24+03:00</dcterms:created>
  <dcterms:modified xsi:type="dcterms:W3CDTF">2026-04-30T15:27:24+03:00</dcterms:modified>
</cp:coreProperties>
</file>

<file path=docProps/custom.xml><?xml version="1.0" encoding="utf-8"?>
<Properties xmlns="http://schemas.openxmlformats.org/officeDocument/2006/custom-properties" xmlns:vt="http://schemas.openxmlformats.org/officeDocument/2006/docPropsVTypes"/>
</file>