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السمندري
</w:t>
      </w:r>
    </w:p>
    <w:p>
      <w:pPr>
        <w:jc w:val="start"/>
        <w:bidi/>
      </w:pPr>
      <w:r>
        <w:rPr>
          <w:rFonts w:ascii="arial" w:hAnsi="arial" w:eastAsia="arial" w:cs="arial"/>
          <w:sz w:val="28"/>
          <w:szCs w:val="28"/>
          <w:b w:val="1"/>
          <w:bCs w:val="1"/>
          <w:rtl/>
        </w:rPr>
        <w:t xml:space="preserve">حماد السمندري
</w:t>
      </w:r>
    </w:p>
    <w:p>
      <w:pPr/>
      <w:r>
        <w:rPr/>
        <w:t xml:space="preserve">حماد السمندري السمندري نسبة إلى سمندر بالسين المهملة والميم المفتوحتين والنون الساكنة والدال المهملة المفتوحة والراء مدينة خلف باب الأبواب بأرض الخزر.</w:t>
      </w:r>
    </w:p>
    <w:p/>
    <w:p>
      <w:pPr/>
      <w:r>
        <w:rPr/>
        <w:t xml:space="preserve">في رجال الكشي حدثني محمد بن مسعود حدثني محمد بن أحمد النهدي الكوفي عن معاوية بن حكم الدهني عن شريف بن سابق التفليسي عن حماد السمندري قلت لأبي عبد الله عليه السلام أني لا دخل إلى بلاد الشرك وان من عندنا يقولون أن مت ثم حشرت معهم فقال لي يا حماد إذا كنت تذكر أمرنا وتدعو إليه؟ قلت: نعم. قال: فإذا كنت في هذه المدن مدن الإسلام تذكر أمرنا وتدعو إليه قلت لا فقال لي أن مت ثم حشرت أمة وحدك وسعى نورك بين يديك وفي الخلاصة في طريقة شريف بن سابق التفليسي وقد ضعفه ابن الغضائري قال وهذا الحديث من المرجحات لا إنه من الدلائل على التعديل. وقال الشهيد الثاني في حاشية الخلاصة في كتاب الشيخ السمندلي وسمى أباه عبد العزيزوفي رجال الشيخ في رجال الصادق عليه السلام حماد بن عبد العزيز السمندلي الكوفي وفي رجال ابن داود عن الكشي حماد السمندري ممدوح ولم أر في رجال الصادق إلا حماد بن عبد العزيز السمندلي باللام بخط الشيخ رحمه الله وفي منهج المقال وعلى كل حال فهما واحد كما يفهم من رجال ابن داود وفي النقد لم أجد في النسخ التي عندنا إلا السمندي وقال النجاشي في ترجمة الفضل ابن أبي قرة أن السمند بلد من أذربايجان ولكن سمعت أن الذي في النسخ ومنها بخط الشيخ السمندلي.</w:t>
      </w:r>
    </w:p>
    <w:p>
      <w:pPr>
        <w:jc w:val="start"/>
        <w:bidi/>
      </w:pPr>
      <w:r>
        <w:rPr>
          <w:sz w:val="24"/>
          <w:szCs w:val="24"/>
          <w:b w:val="1"/>
          <w:bCs w:val="1"/>
          <w:rtl/>
        </w:rPr>
        <w:t xml:space="preserve">
أعيان الشيعة،(دار التعارف للمطبوعات - بيروت،1983،ط 1،ج 6،ص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2026-04-30T12:54:30+03:00</dcterms:created>
  <dcterms:modified xsi:type="dcterms:W3CDTF">2026-04-30T12:54:30+03:00</dcterms:modified>
</cp:coreProperties>
</file>

<file path=docProps/custom.xml><?xml version="1.0" encoding="utf-8"?>
<Properties xmlns="http://schemas.openxmlformats.org/officeDocument/2006/custom-properties" xmlns:vt="http://schemas.openxmlformats.org/officeDocument/2006/docPropsVTypes"/>
</file>