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خليفة الكتاني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خليفة الكتاني الكوفي
</w:t>
      </w:r>
    </w:p>
    <w:p>
      <w:pPr/>
      <w:r>
        <w:rPr/>
        <w:t xml:space="preserve">حماد بن خليفة الكتاني الكوفي ويحتمل اتحاده مع سابقه</w:t>
      </w:r>
    </w:p>
    <w:p/>
    <w:p>
      <w:pPr/>
      <w:r>
        <w:rPr/>
        <w:t xml:space="preserve">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2026-04-30T12:58:07+03:00</dcterms:created>
  <dcterms:modified xsi:type="dcterms:W3CDTF">2026-04-30T12:58:07+03:00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