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الحكم بن سفيان الثقفي الحجازي
</w:t>
      </w:r>
    </w:p>
    <w:p>
      <w:pPr>
        <w:jc w:val="start"/>
        <w:bidi/>
      </w:pPr>
      <w:r>
        <w:rPr>
          <w:rFonts w:ascii="arial" w:hAnsi="arial" w:eastAsia="arial" w:cs="arial"/>
          <w:sz w:val="28"/>
          <w:szCs w:val="28"/>
          <w:b w:val="1"/>
          <w:bCs w:val="1"/>
          <w:rtl/>
        </w:rPr>
        <w:t xml:space="preserve">الحكم بن سفيان الثقفي الحجازي
</w:t>
      </w:r>
    </w:p>
    <w:p>
      <w:pPr/>
      <w:r>
        <w:rPr/>
        <w:t xml:space="preserve">الحكم بن سفيان الثقفي الحجازي عدهما الشيخ في رجاله في أصحاب الرسول صلى الله عليه وسلم.</w:t>
      </w:r>
    </w:p>
    <w:p>
      <w:pPr>
        <w:jc w:val="start"/>
        <w:bidi/>
      </w:pPr>
      <w:r>
        <w:rPr>
          <w:sz w:val="24"/>
          <w:szCs w:val="24"/>
          <w:b w:val="1"/>
          <w:bCs w:val="1"/>
          <w:rtl/>
        </w:rPr>
        <w:t xml:space="preserve">
أعيان الشيعة،(دار التعارف للمطبوعات - بيروت،1983،ط 1،ج 6،ص 209)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الحكم بن سفيان بن عثمان
</w:t>
      </w:r>
    </w:p>
    <w:p>
      <w:pPr/>
      <w:r>
        <w:rPr/>
        <w:t xml:space="preserve">الحكم بن سفيان بن عثمان (ب د ع) الحكم بن سفيان بن عثمان بن عامر بن معتب بن مالك بن كعب بن سعد بن عوف ابن ثقيف، الثقفي، وقيل: سفيان بن الحكم، وقيل: أبو الحكم الثقفي، وقيل: ابن أبي سفيان.</w:t>
      </w:r>
    </w:p>
    <w:p/>
    <w:p>
      <w:pPr/>
      <w:r>
        <w:rPr/>
        <w:t xml:space="preserve">أخبرنا أبو أحمد عبد الوهاب بن علي بن علي الأمين بإسناده إلى سليمان بن الأشعث قال: حدثنا محمد بن كثير، عن سفيان، عن منصور، عن مجاهد، عن الحكم بن سفيان الثقفي، أو سفيان بن الحكم، قال: «كان رسول الله صلى الله عليه وسلم إذا بال توضأ، ثم انتضح» ورواه زائدة، عن منصور، على الشك.</w:t>
      </w:r>
    </w:p>
    <w:p/>
    <w:p>
      <w:pPr/>
      <w:r>
        <w:rPr/>
        <w:t xml:space="preserve">ورواه روح بن القاسم، وشعبة، وشيبان، ومعمر، وأبو عوانة، وزائدة، وجرير بن عبد الحميد، وإسرائيل، وهريم بن سفيان، مثل سفيان، على الشك، وقال شعبة وأبو عوانة وجرير: عن الحكم أو أبي الحكم.</w:t>
      </w:r>
    </w:p>
    <w:p/>
    <w:p>
      <w:pPr/>
      <w:r>
        <w:rPr/>
        <w:t xml:space="preserve">ورواه عامة أصحاب الثوري على الشك إلا عفيف بن سالم والفريابي، فإنهما روياه فقالا: الحكم بن سفيان، من غير شك.</w:t>
      </w:r>
    </w:p>
    <w:p/>
    <w:p>
      <w:pPr/>
      <w:r>
        <w:rPr/>
        <w:t xml:space="preserve">ورواه وهيب بن خالد، عن منصور، عن الحكم، عن أبيه، ورواه مسعر، عن منصور، فقال: عن رجل من ثقيف، ولم يسمعه.</w:t>
      </w:r>
    </w:p>
    <w:p/>
    <w:p>
      <w:pPr/>
      <w:r>
        <w:rPr/>
        <w:t xml:space="preserve">وممن رواه ولم يشك: سلام بن أبي مطيع، وقيس بن الربيع وشريك، قالوا: عن الحكم بن سفيان، ولم يشكوا.</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288)/(دار الكتب العلمية - بيروت،1994،ط 1،ج 2،ص 46)/(دار الفكر - بيروت،1989،ط 1،ج 1،ص 512)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سفيان بن الحكم
</w:t>
      </w:r>
    </w:p>
    <w:p>
      <w:pPr/>
      <w:r>
        <w:rPr/>
        <w:t xml:space="preserve">سفيان بن الحكم (ب د ع) سفيان بن الحكم بن سفيان الثقفي أخبرنا أبو القاسم يعيش بن صدقة بن علي الفقيه بإسناده إلى أبي عبد الرحمن النسائي، قال: أخبرنا أحمد بن حرب، أخبرنا قاسم بن يزيد الجرمي، أخبرنا سفيان، عن منصور، عن مجاهد، عن الحكم بن سفيان، أو سفيان بن الحكم الثقفي، قال: رأيت النبي صلى الله عليه وسلم توضأ فنضح فرجه.</w:t>
      </w:r>
    </w:p>
    <w:p/>
    <w:p>
      <w:pPr/>
      <w:r>
        <w:rPr/>
        <w:t xml:space="preserve">ورواه شعبة ووهب، عن منصور، عن الحكم بن سفيان، عن أبيه نحوه.</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493)/(دار الكتب العلمية - بيروت،1994،ط 1،ج 2،ص 494)/(دار الفكر - بيروت،1989،ط 1،ج 2،ص 251)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الحكم
</w:t>
      </w:r>
    </w:p>
    <w:p>
      <w:pPr/>
      <w:r>
        <w:rPr/>
        <w:t xml:space="preserve">الحكم بن سفيان بن عثمان بن عامر بن معتب بن مالك بن كعب بن سعد بن عوف بن ثقيف الثقفي.</w:t>
      </w:r>
    </w:p>
    <w:p/>
    <w:p>
      <w:pPr/>
      <w:r>
        <w:rPr/>
        <w:t xml:space="preserve">قال أبو زرعة وإبراهيم الحربي: له صحبة.</w:t>
      </w:r>
    </w:p>
    <w:p/>
    <w:p>
      <w:pPr/>
      <w:r>
        <w:rPr/>
        <w:t xml:space="preserve">وروى حديثه أصحاب السنن في النضح بعد الوضوء.</w:t>
      </w:r>
    </w:p>
    <w:p/>
    <w:p>
      <w:pPr/>
      <w:r>
        <w:rPr/>
        <w:t xml:space="preserve">واختلف فيه على مجاهد، فقيل هكذا، وقيل سفيان بن الحكم، وقيل غير ذلك.</w:t>
      </w:r>
    </w:p>
    <w:p/>
    <w:p>
      <w:pPr/>
      <w:r>
        <w:rPr/>
        <w:t xml:space="preserve">وقال أحمد والبخاري: ليست للحكم صحبة. وقال ابن المديني والبخاري، وأبو حاتم: الصحيح الحكم بن سفيان عن أبيه.</w:t>
      </w:r>
    </w:p>
    <w:p>
      <w:pPr>
        <w:jc w:val="start"/>
        <w:bidi/>
      </w:pPr>
      <w:r>
        <w:rPr>
          <w:sz w:val="24"/>
          <w:szCs w:val="24"/>
          <w:b w:val="1"/>
          <w:bCs w:val="1"/>
          <w:rtl/>
        </w:rPr>
        <w:t xml:space="preserve">
الإصابة في تمييز الصحابة،(دار الكتب العلمية - بيروت،1995،ط 1،ج 2،ص 89)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سفيان بن الحكم الثقفي
</w:t>
      </w:r>
    </w:p>
    <w:p>
      <w:pPr/>
      <w:r>
        <w:rPr/>
        <w:t xml:space="preserve">سفيان بن الحكم الثقفي مر في الحكم بن سفيان.</w:t>
      </w:r>
    </w:p>
    <w:p>
      <w:pPr>
        <w:jc w:val="start"/>
        <w:bidi/>
      </w:pPr>
      <w:r>
        <w:rPr>
          <w:sz w:val="24"/>
          <w:szCs w:val="24"/>
          <w:b w:val="1"/>
          <w:bCs w:val="1"/>
          <w:rtl/>
        </w:rPr>
        <w:t xml:space="preserve">
الإصابة في تمييز الصحابة،(دار الكتب العلمية - بيروت،1995،ط 1،ج 3،ص 102)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الحكم بن سفيان الثقفي
</w:t>
      </w:r>
    </w:p>
    <w:p>
      <w:pPr/>
      <w:r>
        <w:rPr/>
        <w:t xml:space="preserve">أبو الحكم بن سفيان الثقفي تقدم في الحكم بن سفيان.</w:t>
      </w:r>
    </w:p>
    <w:p>
      <w:pPr>
        <w:jc w:val="start"/>
        <w:bidi/>
      </w:pPr>
      <w:r>
        <w:rPr>
          <w:sz w:val="24"/>
          <w:szCs w:val="24"/>
          <w:b w:val="1"/>
          <w:bCs w:val="1"/>
          <w:rtl/>
        </w:rPr>
        <w:t xml:space="preserve">
الإصابة في تمييز الصحابة،(دار الكتب العلمية - بيروت،1995،ط 1،ج 7،ص 78)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الحكم بن سفيان الثقفي
</w:t>
      </w:r>
    </w:p>
    <w:p>
      <w:pPr/>
      <w:r>
        <w:rPr/>
        <w:t xml:space="preserve">الحكم بن سفيان الثقفي ويقال سفيان بن الحكم. روى حديثه</w:t>
      </w:r>
    </w:p>
    <w:p/>
    <w:p>
      <w:pPr/>
      <w:r>
        <w:rPr/>
        <w:t xml:space="preserve">منصور بن مجاهد، فاختلف أصحاب منصور في اسمه، وهو معدود في أهل الحجاز.</w:t>
      </w:r>
    </w:p>
    <w:p/>
    <w:p>
      <w:pPr/>
      <w:r>
        <w:rPr/>
        <w:t xml:space="preserve">له حديث واحد في الوضوء مضطرب الإسناد. يقال: إنه لم يسمع من النبي صلى الله عليه وسلم، وسماعه منه عندي صحيح، لأنه نقله الثقات، منهم الثوري، ولم يخالفه من هو في الحفظ والإتقان مثله.</w:t>
      </w:r>
    </w:p>
    <w:p/>
    <w:p>
      <w:pPr/>
      <w:r>
        <w:rPr/>
        <w:t xml:space="preserve">قال ابن إسحاق: هو الحكم بن سفيان بن عثمان بن عامر بن معتب الثقفي.</w:t>
      </w:r>
    </w:p>
    <w:p>
      <w:pPr>
        <w:jc w:val="start"/>
        <w:bidi/>
      </w:pPr>
      <w:r>
        <w:rPr>
          <w:sz w:val="24"/>
          <w:szCs w:val="24"/>
          <w:b w:val="1"/>
          <w:bCs w:val="1"/>
          <w:rtl/>
        </w:rPr>
        <w:t xml:space="preserve">
الاستيعاب في معرفة الأصحاب،(دار الجيل - بيروت،1992،ط 1،ج 1،ص 360)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سفيان بن الحكم
</w:t>
      </w:r>
    </w:p>
    <w:p>
      <w:pPr/>
      <w:r>
        <w:rPr/>
        <w:t xml:space="preserve">سفيان بن الحكم  ويقال الحكم بن سفيان، روى عن النبي صلى الله عليه وسلم، وأكثرهم يقولون الحكم بن سفيان، عن أبيه، عن النبي صلى الله عليه وسلم. ومنهم من يقول سفيان بن الحكم عن أبيه، وهو حديث مضطرب جدا: أن رسول الله صلى الله عليه وسلم توضأ ونضح فرجه.</w:t>
      </w:r>
    </w:p>
    <w:p>
      <w:pPr>
        <w:jc w:val="start"/>
        <w:bidi/>
      </w:pPr>
      <w:r>
        <w:rPr>
          <w:sz w:val="24"/>
          <w:szCs w:val="24"/>
          <w:b w:val="1"/>
          <w:bCs w:val="1"/>
          <w:rtl/>
        </w:rPr>
        <w:t xml:space="preserve">
الاستيعاب في معرفة الأصحاب،(دار الجيل - بيروت،1992،ط 1،ج 2،ص 629)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الحكم بن سفيان
</w:t>
      </w:r>
    </w:p>
    <w:p>
      <w:pPr/>
      <w:r>
        <w:rPr/>
        <w:t xml:space="preserve">الحكم بن سفيان الثقفي.</w:t>
      </w:r>
    </w:p>
    <w:p>
      <w:pPr>
        <w:jc w:val="start"/>
        <w:bidi/>
      </w:pPr>
      <w:r>
        <w:rPr>
          <w:sz w:val="24"/>
          <w:szCs w:val="24"/>
          <w:b w:val="1"/>
          <w:bCs w:val="1"/>
          <w:rtl/>
        </w:rPr>
        <w:t xml:space="preserve">
الطبقات الكبرى،(دار الكتب العلمية - بيروت،1990،ط 1،ج 6،ص 52)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سفيان بن الحكم الثقفي
</w:t>
      </w:r>
    </w:p>
    <w:p>
      <w:pPr/>
      <w:r>
        <w:rPr/>
        <w:t xml:space="preserve">سفيان بن الحكم الثقفي مختلف فيه.</w:t>
      </w:r>
    </w:p>
    <w:p/>
    <w:p>
      <w:pPr/>
      <w:r>
        <w:rPr/>
        <w:t xml:space="preserve">أخبرنا خيثمة بن سليمان، قال: حدثنا السري بن يحيى، قال: حدثنا يعلى، وقبيصة، قالا: حدثنا سفيان، عن منصور، عن مجاهد، عن الحكم بن سفيان، أو سفيان بن الحكم الثقفي: أن النبي صلى الله عليه وسلم توضأ، فنضح فرجه، قال: فرأيت البلل من وراء الثوب.</w:t>
      </w:r>
    </w:p>
    <w:p/>
    <w:p>
      <w:pPr/>
      <w:r>
        <w:rPr/>
        <w:t xml:space="preserve">قال وكيع ويحيى: عن مسعر، عن منصور، عن مجاهد، عن رجل من ثقيف.</w:t>
      </w:r>
    </w:p>
    <w:p/>
    <w:p>
      <w:pPr/>
      <w:r>
        <w:rPr/>
        <w:t xml:space="preserve">أخبرنا أحمد بن سليمان، قال: حدثنا الحسن بن سلام، قال: حدثنا عفان، قال: حدثنا شعبة، ووهيب، عن منصور، عن مجاهد، عن الحكم بن سفيان، عن أبيه: أن النبي صلى الله عليه وسلم توضأ، وأخذ كفا من ماء فنضح.</w:t>
      </w:r>
    </w:p>
    <w:p/>
    <w:p>
      <w:pPr/>
      <w:r>
        <w:rPr/>
        <w:t xml:space="preserve">وقال: الحكم بن سفيان، رواه مسعر، وزكريا بن أبي زائدة.</w:t>
      </w:r>
    </w:p>
    <w:p/>
    <w:p>
      <w:pPr/>
      <w:r>
        <w:rPr/>
        <w:t xml:space="preserve">واختلف على روح بن القاسم.</w:t>
      </w:r>
    </w:p>
    <w:p/>
    <w:p>
      <w:pPr/>
      <w:r>
        <w:rPr/>
        <w:t xml:space="preserve">ـ</w:t>
      </w:r>
    </w:p>
    <w:p>
      <w:pPr>
        <w:jc w:val="start"/>
        <w:bidi/>
      </w:pPr>
      <w:r>
        <w:rPr>
          <w:sz w:val="24"/>
          <w:szCs w:val="24"/>
          <w:b w:val="1"/>
          <w:bCs w:val="1"/>
          <w:rtl/>
        </w:rPr>
        <w:t xml:space="preserve">
معرفة الصحابة لابن مندة،(مطبوعات جامعة الإمارات العربية المتحدة،2005،ط 1،ج 1،ص 774)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الحكم بن سفيان الثقفي
</w:t>
      </w:r>
    </w:p>
    <w:p>
      <w:pPr/>
      <w:r>
        <w:rPr/>
        <w:t xml:space="preserve">الحكم بن سفيان الثقفي له صحبة ومن قال سفيان بن الحكم فقد وهم</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98)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الحكم بن سفيان
</w:t>
      </w:r>
    </w:p>
    <w:p>
      <w:pPr/>
      <w:r>
        <w:rPr/>
        <w:t xml:space="preserve">الحكم بن سفيان [س]، رجل من ثقيف، عن أبيه.</w:t>
      </w:r>
    </w:p>
    <w:p/>
    <w:p>
      <w:pPr/>
      <w:r>
        <w:rPr/>
        <w:t xml:space="preserve">روى عنه مجاهد في النضح بكف من ماء الفرج عند الوضوء، ماله غيره.</w:t>
      </w:r>
    </w:p>
    <w:p/>
    <w:p>
      <w:pPr/>
      <w:r>
        <w:rPr/>
        <w:t xml:space="preserve">وقد اضطرب فيه منصور، عن مجاهد ألوانا، فروى عنه شعبة فاضطرب أيضا فيه شعبة، فقال: خالد بن الحارث، عنه الحكم بن سفيان، عن أبيه، عن النبي صلى الله عليه وسلم.</w:t>
      </w:r>
    </w:p>
    <w:p/>
    <w:p>
      <w:pPr/>
      <w:r>
        <w:rPr/>
        <w:t xml:space="preserve">وقال النضر بن شميل، عنه: سمعت رجلا من ثقيف اسمه الحكم - أو يكنى أبا الحكم - عن أبيه.</w:t>
      </w:r>
    </w:p>
    <w:p/>
    <w:p>
      <w:pPr/>
      <w:r>
        <w:rPr/>
        <w:t xml:space="preserve">وقال علي بن الجعد عنه في الخبر، عن رجل من ثقيف يقال له الحكم - أو أبو الحكم - أنه رأى النبي صلى الله عليه وسلم توضأ، ثم أخذ حفنة من ماء.</w:t>
      </w:r>
    </w:p>
    <w:p/>
    <w:p>
      <w:pPr/>
      <w:r>
        <w:rPr/>
        <w:t xml:space="preserve">وقال معمر، عن منصور، عن مجاهد، عن سفيان بن الحكم - أو الحكم بن سفيان: عن النبي صلى الله عليه وسلم أنه كان إذا توضأ </w:t>
      </w:r>
    </w:p>
    <w:p/>
    <w:p>
      <w:pPr/>
      <w:r>
        <w:rPr/>
        <w:t xml:space="preserve">[وفرغ] أخذ كفا من ماء فنضح به فرجه.</w:t>
      </w:r>
    </w:p>
    <w:p>
      <w:pPr>
        <w:jc w:val="start"/>
        <w:bidi/>
      </w:pPr>
      <w:r>
        <w:rPr>
          <w:sz w:val="24"/>
          <w:szCs w:val="24"/>
          <w:b w:val="1"/>
          <w:bCs w:val="1"/>
          <w:rtl/>
        </w:rPr>
        <w:t xml:space="preserve">
ميزان الاعتدال في نقد الرجال،(دار المعرفة للطباعة والنشر، بيروت - لبنان،1963،ط 1،ج 1،ص 570)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الحكم بن سفيان، الثقفي 
</w:t>
      </w:r>
    </w:p>
    <w:p>
      <w:pPr/>
      <w:r>
        <w:rPr/>
        <w:t xml:space="preserve">الحكم بن سفيان، الثقفي. </w:t>
      </w:r>
    </w:p>
    <w:p/>
    <w:p>
      <w:pPr/>
      <w:r>
        <w:rPr/>
        <w:t xml:space="preserve">يعد في أهل الحجاز.</w:t>
      </w:r>
    </w:p>
    <w:p/>
    <w:p>
      <w:pPr/>
      <w:r>
        <w:rPr/>
        <w:t xml:space="preserve">قال محمد بن يوسف: حدثنا سفيان، عن منصورٍ، عن مجاهدٍ، عن الحكم بن سفيان، قال: رأيت النبي صلى الله عليه وسلم توضأ ونضح فرجه بالماء.</w:t>
      </w:r>
    </w:p>
    <w:p/>
    <w:p>
      <w:pPr/>
      <w:r>
        <w:rPr/>
        <w:t xml:space="preserve">وقال ابن المبارك: أو سفيان بن الحكم.</w:t>
      </w:r>
    </w:p>
    <w:p/>
    <w:p>
      <w:pPr/>
      <w:r>
        <w:rPr/>
        <w:t xml:space="preserve">وقال وكيعٌ: رجلٌ من ثقيف.</w:t>
      </w:r>
    </w:p>
    <w:p/>
    <w:p>
      <w:pPr/>
      <w:r>
        <w:rPr/>
        <w:t xml:space="preserve">وقال فروة: عن عبيدة، عن منصور، وعلي بن الحكم، عن أبي عوانة، عن منصور، عن مجاهد، عن الحكم، أو أبي الحكم.</w:t>
      </w:r>
    </w:p>
    <w:p/>
    <w:p>
      <w:pPr/>
      <w:r>
        <w:rPr/>
        <w:t xml:space="preserve">وقال معلى، عن وهيب: أبو الحكم بن سفيان الثقفي، عن أبيه.</w:t>
      </w:r>
    </w:p>
    <w:p/>
    <w:p>
      <w:pPr/>
      <w:r>
        <w:rPr/>
        <w:t xml:space="preserve">وقال ابن المبارك: عن معمر، عن مولى الحكم بن سفيان، أو سفيان بن الحكم؛ كان النبي صلى الله عليه وسلم.</w:t>
      </w:r>
    </w:p>
    <w:p/>
    <w:p>
      <w:pPr/>
      <w:r>
        <w:rPr/>
        <w:t xml:space="preserve">وقال مسدد: حدثنا سلام بن أبي مطيع، عن منصور، نحو حديث محمد بن يوسف: الحكم بن سفيان.</w:t>
      </w:r>
    </w:p>
    <w:p/>
    <w:p>
      <w:pPr/>
      <w:r>
        <w:rPr/>
        <w:t xml:space="preserve">وقال عثمان: حدثنا جرير، عن منصور، حدثنا مجاهد، عن الحكم، أو أبي الحكم، بن سفيان الثقفي ’’رأيت النبي صلى الله عليه وسلم.</w:t>
      </w:r>
    </w:p>
    <w:p/>
    <w:p>
      <w:pPr/>
      <w:r>
        <w:rPr/>
        <w:t xml:space="preserve">وقال علي: حدثنا سفيان، حدثنا منصور، حدثنا مجاهد، عن الحكم بن سفيان، أو سفيان بن الحكم؛ رأيت النبي صلى الله عليه وسلم.</w:t>
      </w:r>
    </w:p>
    <w:p/>
    <w:p>
      <w:pPr/>
      <w:r>
        <w:rPr/>
        <w:t xml:space="preserve">وقال منصور: حدثنا مجاهد، عن الحكم بن سفيان، أو سفيان بن الحكم، عن أبيه.</w:t>
      </w:r>
    </w:p>
    <w:p/>
    <w:p>
      <w:pPr/>
      <w:r>
        <w:rPr/>
        <w:t xml:space="preserve">وقال ابن أبي نجيح: عن مجاهد، عن رجلٍ من ثقيف، عن أبيه، عن النبي صلى الله عليه وسلم.</w:t>
      </w:r>
    </w:p>
    <w:p/>
    <w:p>
      <w:pPr/>
      <w:r>
        <w:rPr/>
        <w:t xml:space="preserve">قيل لسفيان: منصور أيضا، عن أبيه؟ قال: نعم، كلاهما عن أبيه.</w:t>
      </w:r>
    </w:p>
    <w:p/>
    <w:p>
      <w:pPr/>
      <w:r>
        <w:rPr/>
        <w:t xml:space="preserve">وقال يحيى: أخبرنا النضر، قال: أخبرنا شعبة، عن منصور، عن مجاهد، سمعت رجلا من ثقيف اسمه الحكم، أو يكنى أبا الحكم، عن أبيه؛ رأيت النبي صلى الله عليه وسلم.</w:t>
      </w:r>
    </w:p>
    <w:p/>
    <w:p>
      <w:pPr/>
      <w:r>
        <w:rPr/>
        <w:t xml:space="preserve">وقال عبد الله بن محمد: حدثنا محمد بن بشر، قال: حدثني زكريا بن أبي زائدة، حدثني منصور، عن مجاهد، عن الحكم بن سفيان الثقفي؛ رأى النبي صلى الله عليه وسلم.</w:t>
      </w:r>
    </w:p>
    <w:p/>
    <w:p>
      <w:pPr/>
      <w:r>
        <w:rPr/>
        <w:t xml:space="preserve">وقال ابن كثير: أخبرنا سفيان، عن منصور، عن مجاهد، عن الحكم، أو سفيان بن الحكم.</w:t>
      </w:r>
    </w:p>
    <w:p/>
    <w:p>
      <w:pPr/>
      <w:r>
        <w:rPr/>
        <w:t xml:space="preserve">وقال بعض ولد الحكم بن سفيان: لم يدرك الحكم النبي صلى الله عليه وسلم.</w:t>
      </w:r>
    </w:p>
    <w:p>
      <w:pPr>
        <w:jc w:val="start"/>
        <w:bidi/>
      </w:pPr>
      <w:r>
        <w:rPr>
          <w:sz w:val="24"/>
          <w:szCs w:val="24"/>
          <w:b w:val="1"/>
          <w:bCs w:val="1"/>
          <w:rtl/>
        </w:rPr>
        <w:t xml:space="preserve">
التاريخ الكبير،(دائرة المعارف العثمانية، حيدر آباد - الدكن،0،ط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الحكم بن سفيان أو سفيان بن الحكم الثقفي
</w:t>
      </w:r>
    </w:p>
    <w:p>
      <w:pPr/>
      <w:r>
        <w:rPr/>
        <w:t xml:space="preserve">الحكم بن سفيان أو سفيان بن الحكم الثقفي </w:t>
      </w:r>
    </w:p>
    <w:p/>
    <w:p>
      <w:pPr/>
      <w:r>
        <w:rPr/>
        <w:t xml:space="preserve">له صحبة عنه مجاهد حديثه مضطرب فيه أقوال د س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أبي الحكم
</w:t>
      </w:r>
    </w:p>
    <w:p>
      <w:pPr/>
      <w:r>
        <w:rPr/>
        <w:t xml:space="preserve">ابن أبي الحكم </w:t>
      </w:r>
    </w:p>
    <w:p/>
    <w:p>
      <w:pPr/>
      <w:r>
        <w:rPr/>
        <w:t xml:space="preserve">أو الحكم بن سفيان مر 1176 </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الحكم بن سفيان بن عثمان بن عامر بن معتب الثقفي
</w:t>
      </w:r>
    </w:p>
    <w:p>
      <w:pPr/>
      <w:r>
        <w:rPr/>
        <w:t xml:space="preserve">الحكم بن سفيان بن عثمان بن عامر بن معتب الثقفي </w:t>
      </w:r>
    </w:p>
    <w:p/>
    <w:p>
      <w:pPr/>
      <w:r>
        <w:rPr/>
        <w:t xml:space="preserve">من أهل الحجاز يروي عنه مجاهد وهو الذي يقال له سفيان بن الحكم يخطئ الرواة في اسمه واسم أبيه وأم الحكم عائشة بنت أبي عقيل بن مسعود بن عامر بن معتب</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الحكم بن سفيان الثقفي
</w:t>
      </w:r>
    </w:p>
    <w:p>
      <w:pPr/>
      <w:r>
        <w:rPr/>
        <w:t xml:space="preserve">الحكم بن سفيان الثقفي </w:t>
      </w:r>
    </w:p>
    <w:p/>
    <w:p>
      <w:pPr/>
      <w:r>
        <w:rPr/>
        <w:t xml:space="preserve">حدثنا علي بن محمد بن أبي الشوارب، نا أبو الوليد، نا شعبة قال: منصورٌ أخبرني قال سمعت مجاهداً، حدث عن الحكم بن سفيان، أو أبي الحكم الثقفي، عن أبيه، أنه رأى رسول الله صلى الله عليه وسلم «توضأ وأخذ حفنةً من ماء فنضح بها فرجه»، كذا قال عن أبيه</w:t>
      </w:r>
    </w:p>
    <w:p/>
    <w:p>
      <w:pPr/>
      <w:r>
        <w:rPr/>
        <w:t xml:space="preserve">حدثنا محمد بن محمد بن حيان التمار، نا سهل بن بكار، نا أبو عوانة، عن منصور، عن مجاهد، عن الحكم أو أبي الحكم قال: «توضأ رسول الله صلى الله عليه وسلم ونضح فرجه» حدثنا معاذ بن المثنى، نا محمد بن كثير، نا سفيان، عن منصور، وحدثنا معاذٌ، نا محمد بن المنهال، نا يزيد بن زريع، نا روح بن القاسم، عن منصور، عن مجاهد بإسناده نحوه</w:t>
      </w:r>
    </w:p>
    <w:p/>
    <w:p>
      <w:pPr/>
      <w:r>
        <w:rPr/>
        <w:t xml:space="preserve">حدثنا علي بن محمد، نا أبو الوليد، نا زائدة، عن منصور، عن مجاهد، عن سفيان بن الحكم أو الحكم بن سفيان الثقفي قال: «رأيت رسول الله صلى الله عليه وسلم توضأ ونضح فرجه بالماء»</w:t>
      </w:r>
    </w:p>
    <w:p/>
    <w:p>
      <w:pPr/>
      <w:r>
        <w:rPr/>
        <w:t xml:space="preserve">حدثنا علي بن محمد، وحسين بن إسحاق التستري، نا مسددٌ، نا سلام بن أبي مطيع، عن منصور، عن مجاهد، عن الحكم بن سفيان قال: «رأيت رسول الله صلى الله عليه وسلم توضأ وأخذ حفنةً من ماء فنضح فرجه»، قال ابن قانع: ولم يشك كما شك غيره</w:t>
      </w:r>
    </w:p>
    <w:p>
      <w:pPr>
        <w:jc w:val="start"/>
        <w:bidi/>
      </w:pPr>
      <w:r>
        <w:rPr>
          <w:sz w:val="24"/>
          <w:szCs w:val="24"/>
          <w:b w:val="1"/>
          <w:bCs w:val="1"/>
          <w:rtl/>
        </w:rPr>
        <w:t xml:space="preserve">
معجم الصحابة لابن قانع،(مكتبة الغرباء الأثرية - المدينة المنورة،1997،ط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سفيان بن الحكم الثقفي
</w:t>
      </w:r>
    </w:p>
    <w:p>
      <w:pPr/>
      <w:r>
        <w:rPr/>
        <w:t xml:space="preserve">سفيان بن الحكم الثقفي </w:t>
      </w:r>
    </w:p>
    <w:p/>
    <w:p>
      <w:pPr/>
      <w:r>
        <w:rPr/>
        <w:t xml:space="preserve">حدثنا علي بن محمد، نا أبو الوليد، نا شعبة، أنبأنا منصورٌ، عن مجاهد، عن الحكم أو أبي الحكم بن سفيان، عن أبيه، أن النبي صلى الله عليه وسلم: «توضأ فأخذ حفنةً من ماء فنضح بها فرجه»</w:t>
      </w:r>
    </w:p>
    <w:p>
      <w:pPr>
        <w:jc w:val="start"/>
        <w:bidi/>
      </w:pPr>
      <w:r>
        <w:rPr>
          <w:sz w:val="24"/>
          <w:szCs w:val="24"/>
          <w:b w:val="1"/>
          <w:bCs w:val="1"/>
          <w:rtl/>
        </w:rPr>
        <w:t xml:space="preserve">
معجم الصحابة لابن قانع،(مكتبة الغرباء الأثرية - المدينة المنورة،1997،ط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الحكم بن سفيان الثقفي ويقال سفيان بن الحكم
</w:t>
      </w:r>
    </w:p>
    <w:p>
      <w:pPr/>
      <w:r>
        <w:rPr/>
        <w:t xml:space="preserve">الحكم بن سفيان الثقفي، ويقال سفيان بن الحكم: </w:t>
      </w:r>
    </w:p>
    <w:p/>
    <w:p>
      <w:pPr/>
      <w:r>
        <w:rPr/>
        <w:t xml:space="preserve">ذكره هكذا ابن عبد البر. وقال: روى حديثه منصور عن مجاهد. واختلف أصحاب منصور في اسمه، وهو معدود في أهل الحجاز، له حديث واحد في الوضوء مضطرب الإسناد، يقال إنه لم يسمع من النبي صلى الله عليه وسلم، وسماعه منه عندي صحيح، واستدل على ذلك.</w:t>
      </w:r>
    </w:p>
    <w:p/>
    <w:p>
      <w:pPr/>
      <w:r>
        <w:rPr/>
        <w:t xml:space="preserve">وذكر عن ابن إسحاق شيئا في نسبه أرفع من هذا. وذكره المزي في التهذيب وأفاد</w:t>
      </w:r>
    </w:p>
    <w:p/>
    <w:p>
      <w:pPr/>
      <w:r>
        <w:rPr/>
        <w:t xml:space="preserve">فيه كثيرا. وذكر أن أبا داود والنسائي وابن ماجة، روى له حديثا واحدا، وهو حديثه المشار إليه.</w:t>
      </w:r>
    </w:p>
    <w:p>
      <w:pPr>
        <w:jc w:val="start"/>
        <w:bidi/>
      </w:pPr>
      <w:r>
        <w:rPr>
          <w:sz w:val="24"/>
          <w:szCs w:val="24"/>
          <w:b w:val="1"/>
          <w:bCs w:val="1"/>
          <w:rtl/>
        </w:rPr>
        <w:t xml:space="preserve">
العقد الثمين فى تاريخ البلد الأمين،(دار الكتب العلمية، بيروت - لبنان،1998،ط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الحكم بن سفيان الثقفي
</w:t>
      </w:r>
    </w:p>
    <w:p>
      <w:pPr/>
      <w:r>
        <w:rPr/>
        <w:t xml:space="preserve">الحكم بن سفيان الثقفي </w:t>
      </w:r>
    </w:p>
    <w:p/>
    <w:p>
      <w:pPr/>
      <w:r>
        <w:rPr/>
        <w:t xml:space="preserve">رأى النبي صلى الله عليه وسلم من رواية الثوري عن منصور عن مجاهد عنه وروى أبو عوانة وعبيدة الحذاء فقالا عن الحكم أو أبي الحكم وقال وهيب أبو الحكم بن سفيان عن أبيه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2026-04-30T10:21:13+03:00</dcterms:created>
  <dcterms:modified xsi:type="dcterms:W3CDTF">2026-04-30T10:21:13+03:00</dcterms:modified>
</cp:coreProperties>
</file>

<file path=docProps/custom.xml><?xml version="1.0" encoding="utf-8"?>
<Properties xmlns="http://schemas.openxmlformats.org/officeDocument/2006/custom-properties" xmlns:vt="http://schemas.openxmlformats.org/officeDocument/2006/docPropsVTypes"/>
</file>