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سابور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سابور
</w:t>
      </w:r>
    </w:p>
    <w:p>
      <w:pPr/>
      <w:r>
        <w:rPr/>
        <w:t xml:space="preserve">حفص بن سابور تقدم في ترجمة أخيه بسطام بن سابور عن النجاشي انه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2026-04-30T07:58:03+03:00</dcterms:created>
  <dcterms:modified xsi:type="dcterms:W3CDTF">2026-04-30T07:58:03+03:00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