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أبي إسحاق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أبي إسحاق المدائني
</w:t>
      </w:r>
    </w:p>
    <w:p>
      <w:pPr/>
      <w:r>
        <w:rPr/>
        <w:t xml:space="preserve">حفص بن أبي إسحاق المدائني ذكرهم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2026-04-30T08:00:54+03:00</dcterms:created>
  <dcterms:modified xsi:type="dcterms:W3CDTF">2026-04-30T08:00:54+03:00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