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نعيم الصحاف الكوفي مولى بني أسد
</w:t>
      </w:r>
    </w:p>
    <w:p>
      <w:pPr>
        <w:jc w:val="start"/>
        <w:bidi/>
      </w:pPr>
      <w:r>
        <w:rPr>
          <w:rFonts w:ascii="arial" w:hAnsi="arial" w:eastAsia="arial" w:cs="arial"/>
          <w:sz w:val="28"/>
          <w:szCs w:val="28"/>
          <w:b w:val="1"/>
          <w:bCs w:val="1"/>
          <w:rtl/>
        </w:rPr>
        <w:t xml:space="preserve">الحسين بن نعيم الصحاف الكوفي مولى بني أسد
</w:t>
      </w:r>
    </w:p>
    <w:p>
      <w:pPr/>
      <w:r>
        <w:rPr/>
        <w:t xml:space="preserve">الحسين بن نعيم الصحاف الكوفي مولى بني أسد في الخلاصة نعيم بضم النون وفتح العين المهملة. قال النجاشي: الحسين بن نعيم الصحاف مولى بني أسد ثقة وأخواه علي ومحمد رووا عن أبي عبد الله عليه السلام قال عثمان بن حاتم بن منتاب قال محمد بن عبدة عبد الرحمن بن نعيم الصحاف مولى بني أسد أعقب وأخوه الحسين كان متكلما مجيدا له كتاب بروايات كثيرة فمنها رواية ابن أبي عمير أخبرنا محمد بن محمد حدثنا الحسين بن حمزة الحسيني قالا حدثنا ابن بطة حدثنا الصفار عن أحمد بن محمد بن عيسى عن ابن أبي عمير عن الحسين بن نعيم به وذكر الشيخ في رجاله الحسين بن نعيم الصحاف الكوفي في رجال الصادق عليه السلام وفي الفهرست الحسين بن نعيم الصحاف له كتاب رويناه عن عدة من أصحابنا عن أبي المفضل عن ابن بطة عن أحمد بن محمد بن عيسى عن صفوان عن ابن أبي عمير عنه.</w:t>
      </w:r>
    </w:p>
    <w:p/>
    <w:p>
      <w:pPr/>
      <w:r>
        <w:rPr/>
        <w:t xml:space="preserve">التمييز</w:t>
      </w:r>
    </w:p>
    <w:p/>
    <w:p>
      <w:pPr/>
      <w:r>
        <w:rPr/>
        <w:t xml:space="preserve">في مشتركات الطريحي والكاظمي يعرف الحسين بن نعيم الثقة برواية ابن أبي عمير عنه والفارق بينه وبين من سبق القرينة وزاد الكاظمي رواية عنه وعن جامع الرواة انه نقل رواية الحسن بن محبوب وحماد بن عثمان عنه وعن جامع الرواة انه نقل رواية الحسن بن محبوب عنه عن علي بن يقطين ورواية عثمان بن عيسى ومحمد بن سنان وزياد القندي عنه ورواية أحمد بن مهران عن محمد بن علي عنه.</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2026-04-30T05:39:18+03:00</dcterms:created>
  <dcterms:modified xsi:type="dcterms:W3CDTF">2026-04-30T05:39:18+03:00</dcterms:modified>
</cp:coreProperties>
</file>

<file path=docProps/custom.xml><?xml version="1.0" encoding="utf-8"?>
<Properties xmlns="http://schemas.openxmlformats.org/officeDocument/2006/custom-properties" xmlns:vt="http://schemas.openxmlformats.org/officeDocument/2006/docPropsVTypes"/>
</file>