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آقا حسين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آقا حسين المشهدي
</w:t>
      </w:r>
    </w:p>
    <w:p>
      <w:pPr/>
      <w:r>
        <w:rPr/>
        <w:t xml:space="preserve">المولى آقا حسين المشهدي في كتاب مطلع الشمس محقق فاضل مدقق كامل كان له منصب رئيس الخدمة في المشهد المقدس الرضوي ذكره صاحب وسيلة الرضوان اه‍.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2026-04-30T02:55:31+03:00</dcterms:created>
  <dcterms:modified xsi:type="dcterms:W3CDTF">2026-04-30T02:55:31+03:00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