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نوفل من ولد نوفل بن عبد المطلب
</w:t>
      </w:r>
    </w:p>
    <w:p>
      <w:pPr>
        <w:jc w:val="start"/>
        <w:bidi/>
      </w:pPr>
      <w:r>
        <w:rPr>
          <w:rFonts w:ascii="arial" w:hAnsi="arial" w:eastAsia="arial" w:cs="arial"/>
          <w:sz w:val="28"/>
          <w:szCs w:val="28"/>
          <w:b w:val="1"/>
          <w:bCs w:val="1"/>
          <w:rtl/>
        </w:rPr>
        <w:t xml:space="preserve">الحسين بن محمد بن نوفل من ولد نوفل بن عبد المطلب
</w:t>
      </w:r>
    </w:p>
    <w:p>
      <w:pPr/>
      <w:r>
        <w:rPr/>
        <w:t xml:space="preserve">الحسين بن محمد بن نوفل من ولد نوفل بن عبد المطلب عن آخر كتاب العقيقة من الكافي رواية أبي علي الأشعري عن محمد ابن حسان عنه عن محمد بن جعفر عن محمد بن علي بن عبيس.</w:t>
      </w:r>
    </w:p>
    <w:p>
      <w:pPr>
        <w:jc w:val="start"/>
        <w:bidi/>
      </w:pPr>
      <w:r>
        <w:rPr>
          <w:sz w:val="24"/>
          <w:szCs w:val="24"/>
          <w:b w:val="1"/>
          <w:bCs w:val="1"/>
          <w:rtl/>
        </w:rPr>
        <w:t xml:space="preserve">
أعيان الشيعة،(دار التعارف للمطبوعات - بيروت،1983،ط 1،ج 6،ص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2026-04-30T02:59:27+03:00</dcterms:created>
  <dcterms:modified xsi:type="dcterms:W3CDTF">2026-04-30T02:59:27+03:00</dcterms:modified>
</cp:coreProperties>
</file>

<file path=docProps/custom.xml><?xml version="1.0" encoding="utf-8"?>
<Properties xmlns="http://schemas.openxmlformats.org/officeDocument/2006/custom-properties" xmlns:vt="http://schemas.openxmlformats.org/officeDocument/2006/docPropsVTypes"/>
</file>