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سليمان
</w:t>
      </w:r>
    </w:p>
    <w:p>
      <w:pPr>
        <w:jc w:val="start"/>
        <w:bidi/>
      </w:pPr>
      <w:r>
        <w:rPr>
          <w:rFonts w:ascii="arial" w:hAnsi="arial" w:eastAsia="arial" w:cs="arial"/>
          <w:sz w:val="28"/>
          <w:szCs w:val="28"/>
          <w:b w:val="1"/>
          <w:bCs w:val="1"/>
          <w:rtl/>
        </w:rPr>
        <w:t xml:space="preserve">الحسين بن محمد بن سليمان
</w:t>
      </w:r>
    </w:p>
    <w:p>
      <w:pPr/>
      <w:r>
        <w:rPr/>
        <w:t xml:space="preserve">الحسين بن محمد بن سليمان قال الشيخ في الفهرست له كتاب رويناه عن عدة من أصحابنا عن أبي المفضل عن ابن بطة عن أحمد بن أبي عبد الله عن أبيه.</w:t>
      </w:r>
    </w:p>
    <w:p/>
    <w:p>
      <w:pPr/>
      <w:r>
        <w:rPr/>
        <w:t xml:space="preserve">التمييز</w:t>
      </w:r>
    </w:p>
    <w:p/>
    <w:p>
      <w:pPr/>
      <w:r>
        <w:rPr/>
        <w:t xml:space="preserve">في مشتركات الطريحي والكاظمي باب الحسين بن محمد المشترك بين ثقة وغيره ويمكن استعلام انه ابن محمد بن سليمان برواية أحمد بن أبي عبد الله محمد بن خالد البرقي عن أبيه عنه.</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2026-04-30T00:45:01+03:00</dcterms:created>
  <dcterms:modified xsi:type="dcterms:W3CDTF">2026-04-30T00:45:01+03:00</dcterms:modified>
</cp:coreProperties>
</file>

<file path=docProps/custom.xml><?xml version="1.0" encoding="utf-8"?>
<Properties xmlns="http://schemas.openxmlformats.org/officeDocument/2006/custom-properties" xmlns:vt="http://schemas.openxmlformats.org/officeDocument/2006/docPropsVTypes"/>
</file>