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محمد بن الحسين بن علي بن محمد
</w:t>
      </w:r>
    </w:p>
    <w:p>
      <w:pPr>
        <w:jc w:val="start"/>
        <w:bidi/>
      </w:pPr>
      <w:r>
        <w:rPr>
          <w:rFonts w:ascii="arial" w:hAnsi="arial" w:eastAsia="arial" w:cs="arial"/>
          <w:sz w:val="28"/>
          <w:szCs w:val="28"/>
          <w:b w:val="1"/>
          <w:bCs w:val="1"/>
          <w:rtl/>
        </w:rPr>
        <w:t xml:space="preserve">السيد حسين بن محمد بن الحسين بن علي بن محمد
</w:t>
      </w:r>
    </w:p>
    <w:p>
      <w:pPr/>
      <w:r>
        <w:rPr/>
        <w:t xml:space="preserve">السيد حسين بن محمد بن الحسين بن علي بن محمد ابن أبي الحسن الموسوي العاملي الجبعي</w:t>
      </w:r>
    </w:p>
    <w:p/>
    <w:p>
      <w:pPr/>
      <w:r>
        <w:rPr/>
        <w:t xml:space="preserve">ولد في جبع سنة 906 وتوفي ليلة التاسع من رجب سنة 963 مسموما في صيدا ودفن في جبع. مرت ترجمته في ج 25 بعنوان حسين بن أبي الحسن العاملي الجبعي وان نسبه كما ذكرناه هنا وما مر نسبة إلى الجد وهي متعارفة وانه جد السادة الموسوية في الشامات والكاظمية وكلهم يعرفون بال أبي الحسن نسبة إليه ومر هناك قول صاحب أمل الآمل فيه. وعن السيد هادي صدر الدين العاملي الكاظمي انه قرأ أولا على والد الشهيد الثاني ثم ارتحل إلى ميس فقرأ على الشيخ علي بن عبد العالي الميسي وقرأ في كرك نوح على السيد حسين ابن السيد جعفر الكركي الموسوي وقرأ على الشيخ شمس الدين محمد بن مكي العاملي الشامي أحد شيوخ الشهيد الثاني وكان السيد صهره وكان أبوه وجده الأدنى وسائر آبائه وأجداده من العلماء الأجلاء اه‍.</w:t>
      </w:r>
    </w:p>
    <w:p>
      <w:pPr>
        <w:jc w:val="start"/>
        <w:bidi/>
      </w:pPr>
      <w:r>
        <w:rPr>
          <w:sz w:val="24"/>
          <w:szCs w:val="24"/>
          <w:b w:val="1"/>
          <w:bCs w:val="1"/>
          <w:rtl/>
        </w:rPr>
        <w:t xml:space="preserve">
أعيان الشيعة،(دار التعارف للمطبوعات - بيروت،1983،ط 1،ج 6،ص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2026-04-29T23:25:01+03:00</dcterms:created>
  <dcterms:modified xsi:type="dcterms:W3CDTF">2026-04-29T23:25:01+03:00</dcterms:modified>
</cp:coreProperties>
</file>

<file path=docProps/custom.xml><?xml version="1.0" encoding="utf-8"?>
<Properties xmlns="http://schemas.openxmlformats.org/officeDocument/2006/custom-properties" xmlns:vt="http://schemas.openxmlformats.org/officeDocument/2006/docPropsVTypes"/>
</file>