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الحسين بن علي المقري المعروف بابن الدمنشي
</w:t>
      </w:r>
    </w:p>
    <w:p>
      <w:pPr>
        <w:jc w:val="start"/>
        <w:bidi/>
      </w:pPr>
      <w:r>
        <w:rPr>
          <w:rFonts w:ascii="arial" w:hAnsi="arial" w:eastAsia="arial" w:cs="arial"/>
          <w:sz w:val="28"/>
          <w:szCs w:val="28"/>
          <w:b w:val="1"/>
          <w:bCs w:val="1"/>
          <w:rtl/>
        </w:rPr>
        <w:t xml:space="preserve">أبو علي الحسين بن علي المقري المعروف بابن الدمنشي
</w:t>
      </w:r>
    </w:p>
    <w:p>
      <w:pPr/>
      <w:r>
        <w:rPr/>
        <w:t xml:space="preserve">أبو علي الحسين بن علي المقري المعروف بابن الدمنشي مات سنة 491.</w:t>
      </w:r>
    </w:p>
    <w:p/>
    <w:p>
      <w:pPr/>
      <w:r>
        <w:rPr/>
        <w:t xml:space="preserve">هكذا ترجمه ياقوت في معجم البلدان نقلا عن تاريخ دمشق والذي في تاريخ دمشق المطبوع الحسين بن علي المعروف بالمقري الدمنشي. والدمنشي نسبة إلى دمنش كما في معجم البلدان فما في تاريخ ابن عساكر المطبوع من وصفه بالدمشقي الظاهر أنه تصحيف. قال ابن عساكر في تاريخ دمشق: سمع الحديث من ابن أبي الحديد سمع أبا الحسن بن أبي الحديد وبلغني انه كان رافضيا وهو الذي سعى بأبي بكر الخطيب صاحب تاريخ بغداد إلى أمير الجيوش وقال هو ناصبي يروي فضائل الصحابة وأخبار خلفاء بني العباس في الجامع فكان ذلك سبب اخراج الخطيب من دمشق وحكى عنه انه كان لا يقرئ سورة الفاتحة لاحد ويزعم أنه قرأها على جبرائيل. مات سنة 491 اه‍. وهكذا ضاع الإسلام بين النبز بالرافضي والناصبي ومما يكاد يقضي منه العجب قوله لا يقرئ سورة الفاتحة لاحد ويزعم أنه قرأها على جبريل فهل كان مدعيا للنبوة ولا شيء أعجب من ايداع ابن عساكر أمثال هذه الأكاذيب الفاضحة في كتابه ومن الكذب عليه بهذا تعلم حال باقي ما نقل عنه.</w:t>
      </w:r>
    </w:p>
    <w:p>
      <w:pPr>
        <w:jc w:val="start"/>
        <w:bidi/>
      </w:pPr>
      <w:r>
        <w:rPr>
          <w:sz w:val="24"/>
          <w:szCs w:val="24"/>
          <w:b w:val="1"/>
          <w:bCs w:val="1"/>
          <w:rtl/>
        </w:rPr>
        <w:t xml:space="preserve">
أعيان الشيعة،(دار التعارف للمطبوعات - بيروت،1983،ط 1،ج 6،ص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2026-04-29T19:54:27+03:00</dcterms:created>
  <dcterms:modified xsi:type="dcterms:W3CDTF">2026-04-29T19:54:27+03:00</dcterms:modified>
</cp:coreProperties>
</file>

<file path=docProps/custom.xml><?xml version="1.0" encoding="utf-8"?>
<Properties xmlns="http://schemas.openxmlformats.org/officeDocument/2006/custom-properties" xmlns:vt="http://schemas.openxmlformats.org/officeDocument/2006/docPropsVTypes"/>
</file>