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ضميرة المدني
</w:t>
      </w:r>
    </w:p>
    <w:p>
      <w:pPr>
        <w:jc w:val="start"/>
        <w:bidi/>
      </w:pPr>
      <w:r>
        <w:rPr>
          <w:rFonts w:ascii="arial" w:hAnsi="arial" w:eastAsia="arial" w:cs="arial"/>
          <w:sz w:val="28"/>
          <w:szCs w:val="28"/>
          <w:b w:val="1"/>
          <w:bCs w:val="1"/>
          <w:rtl/>
        </w:rPr>
        <w:t xml:space="preserve">الحسين بن عبد الله بن ضميرة المدني
</w:t>
      </w:r>
    </w:p>
    <w:p>
      <w:pPr/>
      <w:r>
        <w:rPr/>
        <w:t xml:space="preserve">الحسين بن عبد الله بن ضميرة المدني ذكره الشيخ في رجاله في أصحاب الصادق عليه السلام ويمكن كونه الذي قبله بان يكون سليما مدنيا وفي ميزان الذهبي الحسين بن عبد الله بن ضميرة بن أبي ضميرة سعيد الحميري المدني روى عن أبيه وعنه زيد بن الحباب وغيره كذبه مالك. أبو حاتم متروك الحديث كذاب. أحمد لا يساوي شيئا. ابن معين ليس بثقة ولا مأمون. البخاري منكر الحديث ضعيف. أبو زرعة ليس بشيء يضرب على حديثه وفي لسان الميزان: أحمد بن حنبل متروك الحديث البخاري تركه علي وأحمد. الدارقطني متروك. ابن أبي أويس كان يتهم بالزندقة. أبو داود ليس بشيء. النسائي ليس بثقة ولا يكتب حديثه. ابن الجارود كذاب ليس بشيء الإدريسي لما خرج إسماعيل بن أبي أويس حديثا إليه فبلغ مالكا هجره أربعين يوما. العقيلي الغالب على حديثه الوهم والنكرة وأورد الذهبي من طريق إسماعيل بن بي أويس عنه ومن طريق غيره أحاديث ليس فيها شيء من النكارة مثل كل مسكر حرام وليس في الدين إشكال. كل مسكر خمر. اشتدي أزمة تنفرجي. المجالس بالأمانة في الحديث والظاهر أنه المذكور في رجال الشيخ للاتحاد في الاسم واسم الأب والجد والنسبة لكن وصفه بالحميري يفهم منه أن السلمي السابق غيره وإفراطهم في تكذيبه مع استقامة ما حكوه من حديثه قد يكون راجعا إلى نحلته والله أعلم.</w:t>
      </w:r>
    </w:p>
    <w:p>
      <w:pPr>
        <w:jc w:val="start"/>
        <w:bidi/>
      </w:pPr>
      <w:r>
        <w:rPr>
          <w:sz w:val="24"/>
          <w:szCs w:val="24"/>
          <w:b w:val="1"/>
          <w:bCs w:val="1"/>
          <w:rtl/>
        </w:rPr>
        <w:t xml:space="preserve">
أعيان الشيعة،(دار التعارف للمطبوعات - بيروت،1983،ط 1،ج 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بن ضميرة بن أبي ضميرة الحميري مدني
</w:t>
      </w:r>
    </w:p>
    <w:p>
      <w:pPr/>
      <w:r>
        <w:rPr/>
        <w:t xml:space="preserve">حسين بن عبد الله بن ضميرة بن أبي ضميرة الحميري مدني ويقال اسم ضميرة سعيد</w:t>
      </w:r>
    </w:p>
    <w:p/>
    <w:p>
      <w:pPr/>
      <w:r>
        <w:rPr/>
        <w:t xml:space="preserve">حدثنا ابن أبي عصمة، حدثنا أبو طالب، قال: سألت أحمد بن حنبل عن حسين بن عبد الله بن ضميرة فقال متروك الحديث.</w:t>
      </w:r>
    </w:p>
    <w:p/>
    <w:p>
      <w:pPr/>
      <w:r>
        <w:rPr/>
        <w:t xml:space="preserve">حدثنا ابن حماد، حدثني عبد الله بن أحمد، قال: سمعت أبي يقول حسين بن ضميرة وكثير بن عبد الله بن عمرو جميعا متقاربان لا يسويان شيئا.</w:t>
      </w:r>
    </w:p>
    <w:p/>
    <w:p>
      <w:pPr/>
      <w:r>
        <w:rPr/>
        <w:t xml:space="preserve">حدثنا علي بن أحمد بن سليمان، حدثنا ابن أبي مريم سمعت يحيى بن معين يقول حسين بن عبد الله بن ضميرة ليس بثقة، ولا مأمون.</w:t>
      </w:r>
    </w:p>
    <w:p/>
    <w:p>
      <w:pPr/>
      <w:r>
        <w:rPr/>
        <w:t xml:space="preserve">حدثنا محمد بن علي، حدثنا عثمان بن سعيد، قال: سألت يحيى بن معين عن حسين بن ضميرة فقال ليس بشيء.</w:t>
      </w:r>
    </w:p>
    <w:p/>
    <w:p>
      <w:pPr/>
      <w:r>
        <w:rPr/>
        <w:t xml:space="preserve">حدثنا ابن حماد، وابن أبي بكر، قالا: حدثنا عباس، قال: سمعت يحيى يقول: حسين بن ضميرة كذاب ليس حديثه بشيء.</w:t>
      </w:r>
    </w:p>
    <w:p/>
    <w:p>
      <w:pPr/>
      <w:r>
        <w:rPr/>
        <w:t xml:space="preserve">سمعت ابن حماد يقول: قال البخاري حسين بن عبد الله بن ضميرة واسم ضميرة سعيد الحميري من آل ذي قرن مديني، عن أبيه، عن جده منكر الحديث روى عنه زيد بن الحباب وقال عمرو بن علي حسين بن عبد الله بن ضميرة متروك الحديث.</w:t>
      </w:r>
    </w:p>
    <w:p/>
    <w:p>
      <w:pPr/>
      <w:r>
        <w:rPr/>
        <w:t xml:space="preserve">وسمعت ابن حماد يقول: قال السعدي بن ضميرة لا ينبغي أن يحدث عنه.</w:t>
      </w:r>
    </w:p>
    <w:p/>
    <w:p>
      <w:pPr/>
      <w:r>
        <w:rPr/>
        <w:t xml:space="preserve">وقال النسائي الحسين بن ضميرة متروك الحديث.</w:t>
      </w:r>
    </w:p>
    <w:p/>
    <w:p>
      <w:pPr/>
      <w:r>
        <w:rPr/>
        <w:t xml:space="preserve">حدثنا بهلول بن إسحاق الأنباري، حدثنا إسماعيل بن أبي أويس، حدثني حسين بن عبد الله بن ضميرة وكان يسكن بينبع.</w:t>
      </w:r>
    </w:p>
    <w:p/>
    <w:p>
      <w:pPr/>
      <w:r>
        <w:rPr/>
        <w:t xml:space="preserve">قال الشيخ: وإنما هو حسين بن عبد الله بن ضميرة بن أبي ضميرة يسكن ينبع مولى رسول الله صلى الله عليه وسلم، عن أبيه، عن جده عن تميم الداري إن رسول الله صلى الله عليه وسلم صلى الله عليه وسلم قال: كل مشكل حرام وليس في الدين إشكال.</w:t>
      </w:r>
    </w:p>
    <w:p/>
    <w:p>
      <w:pPr/>
      <w:r>
        <w:rPr/>
        <w:t xml:space="preserve">حدثناه مخلد بن أحمد بن هلال، قال: حدثنا إسحاق بن بهلول، حدثنا إسماعيل بن أبي أويس بإسناد نحوه.</w:t>
      </w:r>
    </w:p>
    <w:p/>
    <w:p>
      <w:pPr/>
      <w:r>
        <w:rPr/>
        <w:t xml:space="preserve">حدثنا محمد بن روح أبو بكر الخواص وكان شيخا من عباد الله الصالحين، حدثنا أبو الطاهر بن السرح، حدثنا أبو بكر بن أبي أويس عن حسين بن عبد الله بن ضميرة، عن أبيه، عن جده عن تميم الداري إن رسول الله صلى الله عليه وسلم صلى الله عليه وسلم قال: كل مشكل حرام وليس في الدين إشكال</w:t>
      </w:r>
    </w:p>
    <w:p/>
    <w:p>
      <w:pPr/>
      <w:r>
        <w:rPr/>
        <w:t xml:space="preserve">قال الشيخ: وهذا الحديث لا أعلم يروى إلا عن حسين بن عبد الله بن ضميرة بهذا الإسناد.</w:t>
      </w:r>
    </w:p>
    <w:p/>
    <w:p>
      <w:pPr/>
      <w:r>
        <w:rPr/>
        <w:t xml:space="preserve">حدثنا بهلول، حدثنا إسماعيل بن أبي أويس، حدثني حسين بن عبد الله بن ضميرة، عن أبيه عن جد عن علي عن النبي صلى الله عليه وسلم قال: كل مسكر خمر وما أسكر كثيره فقليله حرام.</w:t>
      </w:r>
    </w:p>
    <w:p/>
    <w:p>
      <w:pPr/>
      <w:r>
        <w:rPr/>
        <w:t xml:space="preserve">حدثنا محمد بن روح بن نصر، حدثنا أبو الطاهر، قال: حدثنا أبو بكر بن أبي أويس عن حسين بن عبد الله، عن أبيه، عن جده أن عليا، قال: قال لي رسول الله صلى الله عليه وسلم لم يحل الله قليلا حرم كثيره.</w:t>
      </w:r>
    </w:p>
    <w:p/>
    <w:p>
      <w:pPr/>
      <w:r>
        <w:rPr/>
        <w:t xml:space="preserve"> - وبإسناده؛ عن جده عن علي أن رسول الله صلى الله عليه وسلم صلى الله عليه وسلم قال: تسحروا ولو بشربة من ماء وأفطروا ولو على شربة من ماء.</w:t>
      </w:r>
    </w:p>
    <w:p/>
    <w:p>
      <w:pPr/>
      <w:r>
        <w:rPr/>
        <w:t xml:space="preserve"> - وبإسناده؛ عن علي أن رسول الله صلى الله عليه وسلم صلى الله عليه وسلم قال: صوموا تصحوا.</w:t>
      </w:r>
    </w:p>
    <w:p/>
    <w:p>
      <w:pPr/>
      <w:r>
        <w:rPr/>
        <w:t xml:space="preserve"> - وبإسناده؛ عن جده أن عليا، قال: قال النبي صلى الله عليه وسلم الحسن، والحسين سيدا شباب أهل الجنة</w:t>
      </w:r>
    </w:p>
    <w:p/>
    <w:p>
      <w:pPr/>
      <w:r>
        <w:rPr/>
        <w:t xml:space="preserve">وبإسناده؛ عن جده أن عليا، قال: كان رسول الله صلى الله عليه وسلم يقول إذا أتى الرجل والصبح قائمة فليركع ركعتين قبل الفجر ثم يدخل في الصبح.</w:t>
      </w:r>
    </w:p>
    <w:p/>
    <w:p>
      <w:pPr/>
      <w:r>
        <w:rPr/>
        <w:t xml:space="preserve"> - وبإسناده؛ أن عليا قال إن رسول الله صلى الله عليه وسلم مر وأناس من أصحابه يسمعون الغناء فقال النبي صلى الله عليه وسلم ما هذا فقيل نكح فلان يا نبي الله فقال كمل دينه هذا النكاح لا السفاح، ولا نكاح السر.</w:t>
      </w:r>
    </w:p>
    <w:p/>
    <w:p>
      <w:pPr/>
      <w:r>
        <w:rPr/>
        <w:t xml:space="preserve"> - وبإسناده؛ أن عليا قال وأن رسول الله صلى الله عليه وسلم لم يكن أحد من أصحابه ينكح إلا قال كمل دينه.</w:t>
      </w:r>
    </w:p>
    <w:p/>
    <w:p>
      <w:pPr/>
      <w:r>
        <w:rPr/>
        <w:t xml:space="preserve">حدثنا عبد الله بن محمد بن نصر الرملي بالرملة، حدثنا أبو الطاهر، حدثنا أبو بكر بن أبي أويس عن الحسين بن عبد الله بن ضميرة، عن أبيه، عن جده أن عليا، قال: قال رسول الله صلى الله عليه وسلم: لا يقفر أحد من الأدم وفي بيته خل.</w:t>
      </w:r>
    </w:p>
    <w:p/>
    <w:p>
      <w:pPr/>
      <w:r>
        <w:rPr/>
        <w:t xml:space="preserve">حدثنا أبو قصي إسماعيل بن محمد الدمشقي بدمشق، حدثنا سليمان بن عبد الرحمن، حدثنا أنس بن عياض، حدثني حسين بن عبد الله بن ضميرة، عن أبيه، عن جده عن علي أن رسول الله صلى الله عليه وسلم نهى أن يفرق بين الأم وولدها من السبي.</w:t>
      </w:r>
    </w:p>
    <w:p/>
    <w:p>
      <w:pPr/>
      <w:r>
        <w:rPr/>
        <w:t xml:space="preserve">حدثنا إسماعيل بن داود بن وردان البزاز المصري، حدثنا هارون بن سعيد الأيلي، حدثنا أنس بن عياض، حدثني حسين بن عبد الله بن ضميرة، عن أبيه، عن جده عن علي أن النبي صلى الله عليه وسلم كان يدخل على نسائه فيصيب من عطرهن حتى كان يغير لون لحيته ورأسه</w:t>
      </w:r>
    </w:p>
    <w:p/>
    <w:p>
      <w:pPr/>
      <w:r>
        <w:rPr/>
        <w:t xml:space="preserve">وبإسناده؛ عن علي أن النبي صلى الله عليه وسلم صلى في النعلين.</w:t>
      </w:r>
    </w:p>
    <w:p/>
    <w:p>
      <w:pPr/>
      <w:r>
        <w:rPr/>
        <w:t xml:space="preserve"> - وبإسناده؛ عن علي أن النبي صلى الله عليه وسلم قال: احفظوني في العباس فإنه عمي وصنو أبي وبإسناده؛ عن علي أن رسول الله صلى الله عليه وسلم كان يقول الباقيات الصالحات هن لا إله إلا الله والله أكبر وسبحان الله والحمد لله، ولا حول، ولا قوة إلا بالله من قالهن خمس مرات أعطي خمس مسألات.</w:t>
      </w:r>
    </w:p>
    <w:p/>
    <w:p>
      <w:pPr/>
      <w:r>
        <w:rPr/>
        <w:t xml:space="preserve">حدثنا أحمد بن حفص السعدي، حدثنا أبو مصعب المديني قال تقدم مالك بن أنس حين أقيمت الصلاة يعدل الصفوف فوجد الحسين بن عبد الله بن ضميرة فقال له مالك، حدثني عن أبيك عن جدك عن علي في وتر النبي صلى الله عليه وسلم فقال نعم، حدثني أبي عن جدي عن علي إن رسول الله صلى الله عليه وسلم كان يوتر بثلاث يقرأ في الركعة الأولى بالحمد لله رب العالمين وقل هو الله أحد وفي الثانية بالحمد لله وقل يا أيها الكافرون وفي الثالثة بالحمد وقل هو الله أحد وقل أعوذ برب الفلق وقل أعوذ برب الناس فقال مالك الله أكبر الحمد لله الذي وافق وتري وتر رسول الله صلى الله عليه وسلم</w:t>
      </w:r>
    </w:p>
    <w:p/>
    <w:p>
      <w:pPr/>
      <w:r>
        <w:rPr/>
        <w:t xml:space="preserve">قال الشيخ: قال لنا أحمد بن حفص قال أبو مصعب فما تركته منذ سمعته منه.</w:t>
      </w:r>
    </w:p>
    <w:p/>
    <w:p>
      <w:pPr/>
      <w:r>
        <w:rPr/>
        <w:t xml:space="preserve">قال ابن عدي وقال لنا أحمد بن حفص ما تركته منذ سمعته من أبي مصعب.</w:t>
      </w:r>
    </w:p>
    <w:p/>
    <w:p>
      <w:pPr/>
      <w:r>
        <w:rPr/>
        <w:t xml:space="preserve">قال الشيخ: وقد روى هذا الحديث، عن أبي مصعب أبو يونس المديني محمد بن أحمد بن زيد وليس عندي هذا الحديث عن أحد يعلو إلا عن السعدي.</w:t>
      </w:r>
    </w:p>
    <w:p/>
    <w:p>
      <w:pPr/>
      <w:r>
        <w:rPr/>
        <w:t xml:space="preserve">حدثنا عبد الله بن محمد بن مسلم، حدثنا حميد بن زنجويه، حدثنا ابن أبي أويس، حدثني ابن أبي ضميرة، عن أبيه، عن جده عن سعد بن عبادة أنه قال يا رسول الله في سقي الماء أجر فقال النبي صلى الله عليه وسلم وأي أجر أعظم من أن تسقي كبدا حرى.</w:t>
      </w:r>
    </w:p>
    <w:p/>
    <w:p>
      <w:pPr/>
      <w:r>
        <w:rPr/>
        <w:t xml:space="preserve">حدثنا إسماعيل بن داود، حدثنا هارون بن سعيد، حدثنا أنس بن عياض، حدثني حسين بن عبد الله بن ضميرة، عن أبيه، عن جده عن علي أن عائشة كانت تقول إني لأغتسل أنا ورسول الله صلى الله عليه وسلم من إناء واحد من الجنابة.</w:t>
      </w:r>
    </w:p>
    <w:p/>
    <w:p>
      <w:pPr/>
      <w:r>
        <w:rPr/>
        <w:t xml:space="preserve"> - وبإسناده؛ عن جده، عن أبي هريرة، قال: قال رسول الله صلى الله عليه وسلم صيام الدهر وإفطاره قالوا من هذا يا رسول الله قال من صام من كل شهر ثلاثة أيام.</w:t>
      </w:r>
    </w:p>
    <w:p/>
    <w:p>
      <w:pPr/>
      <w:r>
        <w:rPr/>
        <w:t xml:space="preserve"> - وبإسناده؛ عن جده، عن أنس بن مالك أنه قال ألا أخبركم كيف وضوء رسول الله صلى الله عليه وسلم فغسل وجهه ثلاث مرار ثم غسل يديه ثلاث مرات ومسح رأسه مقبلا ومدبرا ثم غسل رجليه ثم قام فأخذ ثوبا واحدا فصلى فيه.</w:t>
      </w:r>
    </w:p>
    <w:p/>
    <w:p>
      <w:pPr/>
      <w:r>
        <w:rPr/>
        <w:t xml:space="preserve">حدثنا أحمد بن علي المدائني، حدثنا أبو بكر أحمد بن محمد الحاطبي، قال: حدثنا الحنيني قال ذكره الحسين بن عبد الله بن ضميرة بن أبي ضميرة، عن أبيه، عن جده قال قضى رسول الله صلى الله عليه وسلم باليمين مع الشاهد وقضى بها علي بالعراق.</w:t>
      </w:r>
    </w:p>
    <w:p/>
    <w:p>
      <w:pPr/>
      <w:r>
        <w:rPr/>
        <w:t xml:space="preserve">حدثنا القاسم بن عبد الله بن مهدي، حدثنا أبو الطاهر بن السرح، حدثنا أبو بكر بن أبي أويس عن حسين بن عبد الله بن ضميرة، عن أبيه، عن جده أن عليا قال إن رسول الله صلى الله عليه وسلم لم يكن أحد من أصحابه ينكح إلا قال كمل دينه</w:t>
      </w:r>
    </w:p>
    <w:p/>
    <w:p>
      <w:pPr/>
      <w:r>
        <w:rPr/>
        <w:t xml:space="preserve">وبإسناده؛ أن عليا قال، أن رسول الله صلى الله عليه وسلم مر وأناس من أصحابه يستمعون الغناء فقال النبي صلى الله عليه وسلم ما هذا فقيل نكح فلان يا نبي الله فقال كمل دينه هذا النكاح لا السفاح، ولا نكاح السر.</w:t>
      </w:r>
    </w:p>
    <w:p/>
    <w:p>
      <w:pPr/>
      <w:r>
        <w:rPr/>
        <w:t xml:space="preserve">قال الشيخ: وللحسين بن عبد الله بن ضميرة من الحديث غير ما ذكرت، وهو ضعيف منكر الحديث وضعفه بين على حديثه.</w:t>
      </w:r>
    </w:p>
    <w:p>
      <w:pPr>
        <w:jc w:val="start"/>
        <w:bidi/>
      </w:pPr>
      <w:r>
        <w:rPr>
          <w:sz w:val="24"/>
          <w:szCs w:val="24"/>
          <w:b w:val="1"/>
          <w:bCs w:val="1"/>
          <w:rtl/>
        </w:rPr>
        <w:t xml:space="preserve">
الكامل في ضعفاء الرجال،(دار الكتب العلمية - بيروت،1997،ط 5،ج 3،ص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w:t>
      </w:r>
    </w:p>
    <w:p>
      <w:pPr/>
      <w:r>
        <w:rPr/>
        <w:t xml:space="preserve">حسين بن عبد الله بن ضميرة بن أبي ضميرة. ويكنى أبا عبد الله. وكان ينزل ينبع.</w:t>
      </w:r>
    </w:p>
    <w:p/>
    <w:p>
      <w:pPr/>
      <w:r>
        <w:rPr/>
        <w:t xml:space="preserve">قال: أخبرنا أحمد بن عبد الله بن يونس. قال: حدثنا أبو شهاب. عن محمد بن إسحاق. عن عبد الله بن الحسن. عن أمه فاطمة بنت حسين. قالت: بعث رسول الله - صلى الله عليه وسلم - زيد بن حارثة إلى مدينة مقنا فأصابوا منهم سبايا. منهم ضميرة مولى علي.</w:t>
      </w:r>
    </w:p>
    <w:p/>
    <w:p>
      <w:pPr/>
      <w:r>
        <w:rPr/>
        <w:t xml:space="preserve">فأمر رسول الله - صلى الله عليه وسلم - ببيعهم وهم إخوة. فخرج إليهم وهم يبكون. فقال: ما لهم يبكون؟ فقالوا: فرقنا بينهم قال: لا تفرقوا بينهم. بيعوهم جميعا.</w:t>
      </w:r>
    </w:p>
    <w:p>
      <w:pPr>
        <w:jc w:val="start"/>
        <w:bidi/>
      </w:pPr>
      <w:r>
        <w:rPr>
          <w:sz w:val="24"/>
          <w:szCs w:val="24"/>
          <w:b w:val="1"/>
          <w:bCs w:val="1"/>
          <w:rtl/>
        </w:rPr>
        <w:t xml:space="preserve">
الطبقات الكبرى،(دار الكتب العلمية - بيروت،1990،ط 1،ج 5،ص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ضميرة بن أبي ضميرة سعيد الحميرى المدني
</w:t>
      </w:r>
    </w:p>
    <w:p>
      <w:pPr/>
      <w:r>
        <w:rPr/>
        <w:t xml:space="preserve">الحسين بن عبد الله بن ضميرة بن أبي ضميرة سعيد الحميرى المدني. روى عن أبيه.</w:t>
      </w:r>
    </w:p>
    <w:p/>
    <w:p>
      <w:pPr/>
      <w:r>
        <w:rPr/>
        <w:t xml:space="preserve">وعنه زيد بن الحباب وغيره.</w:t>
      </w:r>
    </w:p>
    <w:p/>
    <w:p>
      <w:pPr/>
      <w:r>
        <w:rPr/>
        <w:t xml:space="preserve">كذبه مالك، وقال أبو حاتم: متروك الحديث كذاب.</w:t>
      </w:r>
    </w:p>
    <w:p/>
    <w:p>
      <w:pPr/>
      <w:r>
        <w:rPr/>
        <w:t xml:space="preserve">وقال أحمد: لا يساوى شيئا.</w:t>
      </w:r>
    </w:p>
    <w:p/>
    <w:p>
      <w:pPr/>
      <w:r>
        <w:rPr/>
        <w:t xml:space="preserve">وقال ابن معين: ليس بثقة ولا مأمون.</w:t>
      </w:r>
    </w:p>
    <w:p/>
    <w:p>
      <w:pPr/>
      <w:r>
        <w:rPr/>
        <w:t xml:space="preserve">وقال البخاري: منكر الحديث ضعيف.</w:t>
      </w:r>
    </w:p>
    <w:p/>
    <w:p>
      <w:pPr/>
      <w:r>
        <w:rPr/>
        <w:t xml:space="preserve">وقال أبو زرعة: ليس بشئ، أضرب على حديثه.</w:t>
      </w:r>
    </w:p>
    <w:p/>
    <w:p>
      <w:pPr/>
      <w:r>
        <w:rPr/>
        <w:t xml:space="preserve">إسماعيل بن أبي أويس، حدثني حسين بن عبد الله بن ضميرة، عن أبيه، عن جده، عن تميم الدارى - مرفوعا - قال: كل مسكر حرام.</w:t>
      </w:r>
    </w:p>
    <w:p/>
    <w:p>
      <w:pPr/>
      <w:r>
        <w:rPr/>
        <w:t xml:space="preserve">وليس في الدين إشكال.</w:t>
      </w:r>
    </w:p>
    <w:p/>
    <w:p>
      <w:pPr/>
      <w:r>
        <w:rPr/>
        <w:t xml:space="preserve">وبه: عن أبيه، عن جده، عن تميم الدارى، عن علي - مرفوعا - قال: كل مسكر خمر..الحديث.</w:t>
      </w:r>
    </w:p>
    <w:p/>
    <w:p>
      <w:pPr/>
      <w:r>
        <w:rPr/>
        <w:t xml:space="preserve">أمية بن خالد، حدثنا حسين بن عبد الله بن ضميرة، عن أبيه، عن جده، عن علي، قال: كان رسول الله صلى الله عليه وسلم يقول: اشتدي أزمة تنفرجي.</w:t>
      </w:r>
    </w:p>
    <w:p>
      <w:pPr>
        <w:jc w:val="start"/>
        <w:bidi/>
      </w:pPr>
      <w:r>
        <w:rPr>
          <w:sz w:val="24"/>
          <w:szCs w:val="24"/>
          <w:b w:val="1"/>
          <w:bCs w:val="1"/>
          <w:rtl/>
        </w:rPr>
        <w:t xml:space="preserve">
ميزان الاعتدال في نقد الرجال،(دار المعرفة للطباعة والنشر، بيروت - لبنان،1963،ط 1،ج 1،ص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ضميرة المدني
</w:t>
      </w:r>
    </w:p>
    <w:p>
      <w:pPr/>
      <w:r>
        <w:rPr/>
        <w:t xml:space="preserve">الحسين بن عبد الله بن ضميرة المدني: أوهى من الذي قبله.</w:t>
      </w:r>
    </w:p>
    <w:p>
      <w:pPr>
        <w:jc w:val="start"/>
        <w:bidi/>
      </w:pPr>
      <w:r>
        <w:rPr>
          <w:sz w:val="24"/>
          <w:szCs w:val="24"/>
          <w:b w:val="1"/>
          <w:bCs w:val="1"/>
          <w:rtl/>
        </w:rPr>
        <w:t xml:space="preserve">
ديوان الضعفاء،(مكتبة النهضة الحديثة - مكة،1967،ط 2،ج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بن ضميرة، واسم ضميرة: سعد، الحميري، من آل ذي يزن، مديني 
</w:t>
      </w:r>
    </w:p>
    <w:p>
      <w:pPr/>
      <w:r>
        <w:rPr/>
        <w:t xml:space="preserve">حسين بن عبد الله بن ضميرة، واسم ضميرة: سعدٌ، الحميري، من آل ذي يزن، مديني. </w:t>
      </w:r>
    </w:p>
    <w:p/>
    <w:p>
      <w:pPr/>
      <w:r>
        <w:rPr/>
        <w:t xml:space="preserve">عن أبيه، عن جده، منكر الحديث، وعن عبد الرحمن بن يحيى بن عباد، روى عنه زيد بن حباب.</w:t>
      </w:r>
    </w:p>
    <w:p/>
    <w:p>
      <w:pPr/>
      <w:r>
        <w:rPr/>
        <w:t xml:space="preserve">حدثني أحمد بن عيسى، قال: حدثنا عبد الله بن وهبٍ، قال: أخبرني ابن أبي ذئب، عن حسين بن عبد الله بن ضميرة، عن أبيه، عن جده: أن النبي صلى الله عليه وسلم مر بأم ضميرة، وهي تبكي، فقال: ما يبكيك؟ قالت: يفرق بيني وبين ابني، فقال: لا يفرق بين الوالدة وولدها، ثم أرسل إلى الذي ضميرة عنده، فدعاه، فابتاعه منه ببكرٍ’’.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ضميرة بن أبي ضميرة الحميري المديني
</w:t>
      </w:r>
    </w:p>
    <w:p>
      <w:pPr/>
      <w:r>
        <w:rPr/>
        <w:t xml:space="preserve">الحسين بن عبد الله بن ضميرة بن أبي ضميرة الحميري المديني </w:t>
      </w:r>
    </w:p>
    <w:p/>
    <w:p>
      <w:pPr/>
      <w:r>
        <w:rPr/>
        <w:t xml:space="preserve">واسم أبي ضميرة سعد</w:t>
      </w:r>
    </w:p>
    <w:p/>
    <w:p>
      <w:pPr/>
      <w:r>
        <w:rPr/>
        <w:t xml:space="preserve">يروي عن أبيه روى عنه يزيد بن الحباب</w:t>
      </w:r>
    </w:p>
    <w:p/>
    <w:p>
      <w:pPr/>
      <w:r>
        <w:rPr/>
        <w:t xml:space="preserve">كذبه مالك وقال أحمد متروك الحديث وكذلك قال الفلاس والنسائي وأبو حاتم الرازي زاد الرازي كذاب</w:t>
      </w:r>
    </w:p>
    <w:p/>
    <w:p>
      <w:pPr/>
      <w:r>
        <w:rPr/>
        <w:t xml:space="preserve">وقال أحمد مرة لا يساوي شيئا وقال يحيى ليس بثقة ولا مأمون وقال مرة ليس بشيء وقال مرة كذاب ليس حديثه بشيء</w:t>
      </w:r>
    </w:p>
    <w:p/>
    <w:p>
      <w:pPr/>
      <w:r>
        <w:rPr/>
        <w:t xml:space="preserve">وقال البخاري منكر الحديث ضعيف ذاهب الحديث</w:t>
      </w:r>
    </w:p>
    <w:p/>
    <w:p>
      <w:pPr/>
      <w:r>
        <w:rPr/>
        <w:t xml:space="preserve">وقال أبو زرعة ليس بشيء اضرب عن حديثه</w:t>
      </w:r>
    </w:p>
    <w:p/>
    <w:p>
      <w:pPr/>
      <w:r>
        <w:rPr/>
        <w:t xml:space="preserve">وقال السعدي لا ينبغي أن يحدث عنه وقال علي بن الجنيد متروك الحديث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بن ضميرة
</w:t>
      </w:r>
    </w:p>
    <w:p>
      <w:pPr/>
      <w:r>
        <w:rPr/>
        <w:t xml:space="preserve">حسين بن عبد الله بن ضميرة </w:t>
      </w:r>
    </w:p>
    <w:p/>
    <w:p>
      <w:pPr/>
      <w:r>
        <w:rPr/>
        <w:t xml:space="preserve">عن أبيه عن جده مدني.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ضميرة بن أبي ضميرة
</w:t>
      </w:r>
    </w:p>
    <w:p>
      <w:pPr/>
      <w:r>
        <w:rPr/>
        <w:t xml:space="preserve">الحسين بن عبد الله بن ضميرة بن أبي ضميرة </w:t>
      </w:r>
    </w:p>
    <w:p/>
    <w:p>
      <w:pPr/>
      <w:r>
        <w:rPr/>
        <w:t xml:space="preserve">واسم أبي ضميرة سعد الحميري من آل ذي يزن المديني</w:t>
      </w:r>
    </w:p>
    <w:p/>
    <w:p>
      <w:pPr/>
      <w:r>
        <w:rPr/>
        <w:t xml:space="preserve">روى عن أبيه وعبد الرحمن بن يحيى بن عباد بن خلاد الزرقي روى عنه زيد بن الحباب وشمر بن نمير وابن أبي أويس والقعنبي ويحيى بن يحيى الأندلسي حدثنا عبد الرحمن قال سمعت أبي يقول ذلك قال أبو محمد روى عن حسين بن عبد الله بن ضميرة بن أبي ذئب حدثنا عبد الرحمن قال سمعت أبي يقول سمعت عبد العزيز الأويسي يقول لما خرج إسماعيل بن أبي أويس إلى حسين بن ضميرة فبلغ مالكاً فهجره أربعين يوماً حدثنا عبد الرحمن نا محمد بن حموية بن الحسن قال سمعت أبا طالب يقول سألت أحمد بن حنبل عن حسين بن عبد الله بن ضميرة قال متروك الحديث. حدثنا عبد الرحمن قال قرئ على العباس بن محمد الدوري قال سمعت يحيى بن معين يقول: الحسين بن ضميرة بن أبي ضميرة ليس بشيء حدثنا عبد الرحمن سمعت أبي يقول ترك الناس حديث الحسين بن ضميرة وهو عندي متروك الحديث كذاب حدثنا عبد الرحمن قال سئل أبو زرعة عن الحسين بن عبد الله بن ضميرة فقال ليس بشيء ضعيف الحديث اضرب على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2026-04-29T14:41:18+03:00</dcterms:created>
  <dcterms:modified xsi:type="dcterms:W3CDTF">2026-04-29T14:41:18+03:00</dcterms:modified>
</cp:coreProperties>
</file>

<file path=docProps/custom.xml><?xml version="1.0" encoding="utf-8"?>
<Properties xmlns="http://schemas.openxmlformats.org/officeDocument/2006/custom-properties" xmlns:vt="http://schemas.openxmlformats.org/officeDocument/2006/docPropsVTypes"/>
</file>