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شهاب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شهاب بن عبد ربه
</w:t>
      </w:r>
    </w:p>
    <w:p>
      <w:pPr/>
      <w:r>
        <w:rPr/>
        <w:t xml:space="preserve">الحسين بن شهاب بن عبد ربه ذكره الشيخ في رجاله في أصحاب الصادق عليه السلام وفي لسان الميزان أنه ذكره في أصحاب الرضا والصواب ما قلناه.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2026-04-29T12:39:22+03:00</dcterms:created>
  <dcterms:modified xsi:type="dcterms:W3CDTF">2026-04-29T12:39:22+03:00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