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داود اليعقوبي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داود اليعقوبي
</w:t>
      </w:r>
    </w:p>
    <w:p>
      <w:pPr/>
      <w:r>
        <w:rPr/>
        <w:t xml:space="preserve">الحسين بن داود اليعقوبي ذكر الشيخ في رجاله في أصحاب الجواد عليه السلام وفي لسان الميزان الحسين بن</w:t>
      </w:r>
    </w:p>
    <w:p/>
    <w:p>
      <w:pPr/>
      <w:r>
        <w:rPr/>
        <w:t xml:space="preserve">داود اليعقوبي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2026-04-29T10:39:08+03:00</dcterms:created>
  <dcterms:modified xsi:type="dcterms:W3CDTF">2026-04-29T10:39:08+03:00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