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حسين ابن خزيمة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حسين ابن خزيمة
</w:t>
      </w:r>
    </w:p>
    <w:p>
      <w:pPr/>
      <w:r>
        <w:rPr/>
        <w:t xml:space="preserve">المولى حسين ابن خزيمة في الرياض من علماء الإمامية والظاهر أنه في عصر الشيخ الطوسي أو</w:t>
      </w:r>
    </w:p>
    <w:p/>
    <w:p>
      <w:pPr/>
      <w:r>
        <w:rPr/>
        <w:t xml:space="preserve">ما قاربه له كتاب في أحوال الأئمة عليهم السلام ينشر عنه ابن طاوس في الإقبال وقال في بعض المواضيع منه أن له كتاب المواليد وأورده في عدد أسامي علماء الأصحاب.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2026-04-29T10:18:03+03:00</dcterms:created>
  <dcterms:modified xsi:type="dcterms:W3CDTF">2026-04-29T10:18:03+03:00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