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خالد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خالد الصيرفي
</w:t>
      </w:r>
    </w:p>
    <w:p>
      <w:pPr/>
      <w:r>
        <w:rPr/>
        <w:t xml:space="preserve">الحسين بن خالد الصيرفي ذكره الشيخ في رجاله في أصحاب الرضا عليه السلام ويحتمل اتحاده مع السابق وفي التعليقة عن العيون في الحسن بإبراهيم بن هاشم بن صفوان: كنت عند</w:t>
      </w:r>
    </w:p>
    <w:p/>
    <w:p>
      <w:pPr/>
      <w:r>
        <w:rPr/>
        <w:t xml:space="preserve">أبي الحسن عليه السلام فدخل الحسين بن خالد الصيرفي فقال له: جعلت فداك أريد الخروج إلى الأعوص فقال: حيثما ظفرت بالعافية فألزمه فلم يسمع ذلك</w:t>
      </w:r>
    </w:p>
    <w:p/>
    <w:p>
      <w:pPr/>
      <w:r>
        <w:rPr/>
        <w:t xml:space="preserve">فخرج يريد الأعوص فقطع عليه الطريق وأخذ كل شيء كان معه من المال</w:t>
      </w:r>
    </w:p>
    <w:p/>
    <w:p>
      <w:pPr/>
      <w:r>
        <w:rPr/>
        <w:t xml:space="preserve">قال: والظاهر أن الحسين بن خالد الذي يظهر من رواياته في التوحيد فضله</w:t>
      </w:r>
    </w:p>
    <w:p/>
    <w:p>
      <w:pPr/>
      <w:r>
        <w:rPr/>
        <w:t xml:space="preserve">هو هذا الرجل وأمثال تلك الأوامر ليست على الوجوب بل هي لمصلحة أنفسهم ولهذا الأجلة والثقفات ربما يخالفونها كما سنذكر (والأعوص) بالصاد المهملة</w:t>
      </w:r>
    </w:p>
    <w:p/>
    <w:p>
      <w:pPr/>
      <w:r>
        <w:rPr/>
        <w:t xml:space="preserve">موضع قرب المدينة وفي لسان الميزان الحسين خالد الصيرفي ذكره الطوسي وابن النجاشي في رجال الشيعة وأسند عنه محمد بن العباس أثرا باطلا</w:t>
      </w:r>
    </w:p>
    <w:p/>
    <w:p>
      <w:pPr/>
      <w:r>
        <w:rPr/>
        <w:t xml:space="preserve">عن علي بن موسى الرضا من طريق موسى بن جعفر عن عبيد الله بن عبد</w:t>
      </w:r>
    </w:p>
    <w:p/>
    <w:p>
      <w:pPr/>
      <w:r>
        <w:rPr/>
        <w:t xml:space="preserve">الله عنه قال كنت عند علي ابن موسى فسألته عن شيء فأجابني بشيء لم</w:t>
      </w:r>
    </w:p>
    <w:p/>
    <w:p>
      <w:pPr/>
      <w:r>
        <w:rPr/>
        <w:t xml:space="preserve">أفهمه فقال لي: يا عبد الله الصالح فبكيت فقال: لم تبكي قلت: فرحا بقولك لي الصالح فقال: قال الله: ’’أولئك الذين أنعم الله عليهم’’ الآية قال: فالنبيون محمد والصديقون والشهداء نحن وأنتم الصالحون فو الله ما نزلت إلا فيكم ولا عني</w:t>
      </w:r>
    </w:p>
    <w:p/>
    <w:p>
      <w:pPr/>
      <w:r>
        <w:rPr/>
        <w:t xml:space="preserve">بها غيركم ا هـ والذي ذكره هو الطوسي وحده ولم يذكره النجاشي ومحمد بن العباس لا يدري من هو ولعله وقع خطأ في اسمه وما ينكر ابن حجر من أن</w:t>
      </w:r>
    </w:p>
    <w:p/>
    <w:p>
      <w:pPr/>
      <w:r>
        <w:rPr/>
        <w:t xml:space="preserve">أتباع أهل بيت النبوة هم الصالحون دون أعدائهم حتى جزم ببطلان هذا الأثر.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نقل رواية ابن عمير عن الحسين بن خالد الصيرفي.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2026-04-29T10:14:27+03:00</dcterms:created>
  <dcterms:modified xsi:type="dcterms:W3CDTF">2026-04-29T10:14:27+03:00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