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خالد
</w:t>
      </w:r>
    </w:p>
    <w:p>
      <w:pPr/>
      <w:r>
        <w:rPr/>
        <w:t xml:space="preserve">الحسين بن خالد ذكره الشيخ في رجاله في أصحاب الكاظم عليه السلام في بعض النسخ. وفي</w:t>
      </w:r>
    </w:p>
    <w:p/>
    <w:p>
      <w:pPr/>
      <w:r>
        <w:rPr/>
        <w:t xml:space="preserve">التعليقة روى عنه البزنطي في الصحيح في المهر من التهذيب (ا هـ) .</w:t>
      </w:r>
    </w:p>
    <w:p/>
    <w:p>
      <w:pPr/>
      <w:r>
        <w:rPr/>
        <w:t xml:space="preserve">وهو محتمل للصيرفي وابن طهمان الآتيين.</w:t>
      </w:r>
    </w:p>
    <w:p/>
    <w:p>
      <w:pPr/>
      <w:r>
        <w:rPr/>
        <w:t xml:space="preserve">التمييز</w:t>
      </w:r>
    </w:p>
    <w:p/>
    <w:p>
      <w:pPr/>
      <w:r>
        <w:rPr/>
        <w:t xml:space="preserve">عن جامع الرواة أنه نقل رواية جماعة عن الحسين بن خالد وهم سفيان بن</w:t>
      </w:r>
    </w:p>
    <w:p/>
    <w:p>
      <w:pPr/>
      <w:r>
        <w:rPr/>
        <w:t xml:space="preserve">عميرة والحسين بن علي ابن يقطين وأحمد بن محم د بن أبي نصر وإبراهيم</w:t>
      </w:r>
    </w:p>
    <w:p/>
    <w:p>
      <w:pPr/>
      <w:r>
        <w:rPr/>
        <w:t xml:space="preserve">بنم هاشم ومحمد ابن حفص ومحمد بن عيسى وعلي بن معبد وعبيد الله الدهقان.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2026-04-29T10:19:41+03:00</dcterms:created>
  <dcterms:modified xsi:type="dcterms:W3CDTF">2026-04-29T10:19:41+03:00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