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شرف الدين الحسين بن جمال الدين حماد بن أبي الخير الليثي الواسطي
</w:t>
      </w:r>
    </w:p>
    <w:p>
      <w:pPr>
        <w:jc w:val="start"/>
        <w:bidi/>
      </w:pPr>
      <w:r>
        <w:rPr>
          <w:rFonts w:ascii="arial" w:hAnsi="arial" w:eastAsia="arial" w:cs="arial"/>
          <w:sz w:val="28"/>
          <w:szCs w:val="28"/>
          <w:b w:val="1"/>
          <w:bCs w:val="1"/>
          <w:rtl/>
        </w:rPr>
        <w:t xml:space="preserve">الشيخ شرف الدين الحسين بن جمال الدين حماد بن أبي الخير الليثي الواسطي
</w:t>
      </w:r>
    </w:p>
    <w:p>
      <w:pPr/>
      <w:r>
        <w:rPr/>
        <w:t xml:space="preserve">الشيخ شرف الدين الحسين بن جمال الدين حماد بن أبي الخير الليثي الواسطي. وصفه السيد عبد الكريم بن طاوس في اجازته لولده كمال الدين أبو الحسن علي بن الحسين بن حماد بالإمام الزاهد بقية المشيخة شرف الدين الحسين بن حماد إلخ وهو غير الحسين بن كمال الدين علي بن شرف الدين الحسين بن جمال الدين حماد الآتي فان ذلك حفيد هذا وقد يشتبه أحدهما بالآخر.</w:t>
      </w:r>
    </w:p>
    <w:p>
      <w:pPr>
        <w:jc w:val="start"/>
        <w:bidi/>
      </w:pPr>
      <w:r>
        <w:rPr>
          <w:sz w:val="24"/>
          <w:szCs w:val="24"/>
          <w:b w:val="1"/>
          <w:bCs w:val="1"/>
          <w:rtl/>
        </w:rPr>
        <w:t xml:space="preserve">
أعيان الشيعة،(دار التعارف للمطبوعات - بيروت،1983،ط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2026-04-29T09:48:31+03:00</dcterms:created>
  <dcterms:modified xsi:type="dcterms:W3CDTF">2026-04-29T09:48:31+03:00</dcterms:modified>
</cp:coreProperties>
</file>

<file path=docProps/custom.xml><?xml version="1.0" encoding="utf-8"?>
<Properties xmlns="http://schemas.openxmlformats.org/officeDocument/2006/custom-properties" xmlns:vt="http://schemas.openxmlformats.org/officeDocument/2006/docPropsVTypes"/>
</file>