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الحسن بن علي بن الحسين بن موسى بن بابويه القمي
</w:t>
      </w:r>
    </w:p>
    <w:p>
      <w:pPr>
        <w:jc w:val="start"/>
        <w:bidi/>
      </w:pPr>
      <w:r>
        <w:rPr>
          <w:rFonts w:ascii="arial" w:hAnsi="arial" w:eastAsia="arial" w:cs="arial"/>
          <w:sz w:val="28"/>
          <w:szCs w:val="28"/>
          <w:b w:val="1"/>
          <w:bCs w:val="1"/>
          <w:rtl/>
        </w:rPr>
        <w:t xml:space="preserve">الشيخ أبو عبد الله الحسين بن الحسن بن علي بن الحسين بن موسى بن بابويه القمي
</w:t>
      </w:r>
    </w:p>
    <w:p>
      <w:pPr/>
      <w:r>
        <w:rPr/>
        <w:t xml:space="preserve">الشيخ أبو عبد الله الحسين بن الحسن بن علي بن الحسين بن موسى بن بابويه القمي ابن أخي الصدوق في الرياض يروي عن عمه الصدوق ويروي عنه الصهرشتي في قبس 482 المصباح وسبق الحسين بن الحسن بن الحسين بن علي بن الحسين بن موسى بن بابويه القمي سبط أخي الصدوق وبينا أن الحق اتحادهما ويظهر من جمال الأسبوع لابن طاوس أن الحسين بن الحسن بن بابويه يروي عن ماجيلويه عن البرقي اه قوله وبينا أن الحق اتحادهما لم يبين ذلك وكيف يتحدان وهذا ابن أخي الصدوق وذاك سبط أخيه كما نص هو عليه ومر أنه لا يبعد كون الراوي عنه الصهرشتي هو هذا لا ذاك.</w:t>
      </w:r>
    </w:p>
    <w:p>
      <w:pPr>
        <w:jc w:val="start"/>
        <w:bidi/>
      </w:pPr>
      <w:r>
        <w:rPr>
          <w:sz w:val="24"/>
          <w:szCs w:val="24"/>
          <w:b w:val="1"/>
          <w:bCs w:val="1"/>
          <w:rtl/>
        </w:rPr>
        <w:t xml:space="preserve">
أعيان الشيعة،(دار التعارف للمطبوعات - بيروت،1983،ط 1،ج 5،ص 482)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2026-04-29T08:35:19+03:00</dcterms:created>
  <dcterms:modified xsi:type="dcterms:W3CDTF">2026-04-29T08:35:19+03:00</dcterms:modified>
</cp:coreProperties>
</file>

<file path=docProps/custom.xml><?xml version="1.0" encoding="utf-8"?>
<Properties xmlns="http://schemas.openxmlformats.org/officeDocument/2006/custom-properties" xmlns:vt="http://schemas.openxmlformats.org/officeDocument/2006/docPropsVTypes"/>
</file>