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جمال الدين ابن الشيخ يوسف بن خاتون العاملي العيناثي
</w:t>
      </w:r>
    </w:p>
    <w:p>
      <w:pPr>
        <w:jc w:val="start"/>
        <w:bidi/>
      </w:pPr>
      <w:r>
        <w:rPr>
          <w:rFonts w:ascii="arial" w:hAnsi="arial" w:eastAsia="arial" w:cs="arial"/>
          <w:sz w:val="28"/>
          <w:szCs w:val="28"/>
          <w:b w:val="1"/>
          <w:bCs w:val="1"/>
          <w:rtl/>
        </w:rPr>
        <w:t xml:space="preserve">الشيخ حسين ابن الشيخ جمال الدين ابن الشيخ يوسف بن خاتون العاملي العيناثي
</w:t>
      </w:r>
    </w:p>
    <w:p>
      <w:pPr/>
      <w:r>
        <w:rPr/>
        <w:t xml:space="preserve">الشيخ حسين ابن الشيخ جمال الدين ابن الشيخ يوسف بن خاتون العاملي العيناثي. كان حيا سنة 1108 والصحيح في ترجمته أنه حسين بن جمال الدين بن يوسف كما في نسخة مخطوطة من أمل الآمل وفي جميع المواضع التي جاء فيها ذكر اسمه وما في نسخة الأمل المطبوعة من أنه حسين بن جمال الدين يوسف الظاهر أنه سهو.</w:t>
      </w:r>
    </w:p>
    <w:p/>
    <w:p>
      <w:pPr/>
      <w:r>
        <w:rPr/>
        <w:t xml:space="preserve">في أمل الآمل في نسخة مخطوطة الشيخ حسين بن جمال الدين بن يوسف بن خاتون العاملي عالم فاضل محقق مدقق تقي ورع معاصر قرأ على الفقير وأجزت له. له كتاب وسيلة الغفران في عمل شهر رمضان وقطعة من شرح المختصر وفي النسخة المطبوعة الشيخ حسين بن جمال الدين يوسف بن خاتون العاملي العيناثي فاضل عالم صالح فقيه معاصر اه وكتابه وسيلة الغفران جيد جامع رأيت عدة نسخ منه في جبل عامل ووجدت باخر نسخة من منتهى المقال المشهور برجال ميرزا محمد ما صورته وافق الفراغ من نسخه ليلة السبت لثمان مضين من شعبان 1108 ثمان بعد الألف ومائة من الهجرة النبوية وذلك برسم الشيخ الأجل الكامل العالم العامل سلالة النجباء الأخيار ونتيجة الفضلاء الاطهار الشيخ حسين ابن الشيخ جمال الدين ابن الشيخ يوسف بن خاتون أدام الله إجلاله وختم بالصالحات اعماله وكتب بيده الفانية العبد الفقير نور الدين بن زين العابدين بن حسين بن نور الدين بن إسماعيل بن محمد الحسيني الموسوي. وبنى المترجم له مشهد شمع في ساحل صور وله في ذلك هذه الأبيات وهي منقوشة على حجر في ذلك المشهد:</w:t>
      </w:r>
    </w:p>
    <w:p/>
    <w:p>
      <w:pPr>
        <w:jc w:val="center"/>
      </w:pPr>
      <w:r>
        <w:rPr>
          <w:color w:val="ff0000"/>
        </w:rPr>
        <w:t xml:space="preserve">حجرة بل نزهة للناظرين</w:t>
      </w:r>
      <w:r>
        <w:rPr>
          <w:color w:val="ff0000"/>
        </w:rPr>
        <w:t xml:space="preserve">      </w:t>
      </w:r>
      <w:r>
        <w:rPr>
          <w:color w:val="ff0000"/>
        </w:rPr>
        <w:t xml:space="preserve">غرفة مبنية للزائرين</w:t>
      </w:r>
    </w:p>
    <w:p/>
    <w:p>
      <w:pPr>
        <w:jc w:val="center"/>
      </w:pPr>
      <w:r>
        <w:rPr>
          <w:color w:val="ff0000"/>
        </w:rPr>
        <w:t xml:space="preserve">في حمى شمعون زادت رفعة</w:t>
      </w:r>
      <w:r>
        <w:rPr>
          <w:color w:val="ff0000"/>
        </w:rPr>
        <w:t xml:space="preserve">      </w:t>
      </w:r>
      <w:r>
        <w:rPr>
          <w:color w:val="ff0000"/>
        </w:rPr>
        <w:t xml:space="preserve">إذ له فضل وسر مستديم</w:t>
      </w:r>
    </w:p>
    <w:p/>
    <w:p>
      <w:pPr>
        <w:jc w:val="center"/>
      </w:pPr>
      <w:r>
        <w:rPr>
          <w:color w:val="ff0000"/>
        </w:rPr>
        <w:t xml:space="preserve">أيها الزوار طبتم أنفسا</w:t>
      </w:r>
      <w:r>
        <w:rPr>
          <w:color w:val="ff0000"/>
        </w:rPr>
        <w:t xml:space="preserve">      </w:t>
      </w:r>
      <w:r>
        <w:rPr>
          <w:color w:val="ff0000"/>
        </w:rPr>
        <w:t xml:space="preserve">فاقصدوها نعم دار المتقين</w:t>
      </w:r>
    </w:p>
    <w:p/>
    <w:p>
      <w:pPr>
        <w:jc w:val="center"/>
      </w:pPr>
      <w:r>
        <w:rPr>
          <w:color w:val="ff0000"/>
        </w:rPr>
        <w:t xml:space="preserve">جاء في التاريخ عز كامل</w:t>
      </w:r>
      <w:r>
        <w:rPr>
          <w:color w:val="ff0000"/>
        </w:rPr>
        <w:t xml:space="preserve">      </w:t>
      </w:r>
      <w:r>
        <w:rPr>
          <w:color w:val="ff0000"/>
        </w:rPr>
        <w:t xml:space="preserve">ادخلوها بسلام آمنين‏</w:t>
      </w:r>
    </w:p>
    <w:p/>
    <w:p>
      <w:pPr/>
      <w:r>
        <w:rPr/>
        <w:t xml:space="preserve">إلا أن هذا التاريخ مع ركته لا يوافق عصر المترجم إذ هذا التاريخ يبلغ ألفا فقط والمترجم كان موجودا بعد الألف ومائة فلا بد أن يكون وقع خطا في هذا التاريخ والله أعلم.</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2026-04-29T06:59:39+03:00</dcterms:created>
  <dcterms:modified xsi:type="dcterms:W3CDTF">2026-04-29T06:59:39+03:00</dcterms:modified>
</cp:coreProperties>
</file>

<file path=docProps/custom.xml><?xml version="1.0" encoding="utf-8"?>
<Properties xmlns="http://schemas.openxmlformats.org/officeDocument/2006/custom-properties" xmlns:vt="http://schemas.openxmlformats.org/officeDocument/2006/docPropsVTypes"/>
</file>