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إسحاق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إسحاق الكوفي
</w:t>
      </w:r>
    </w:p>
    <w:p>
      <w:pPr/>
      <w:r>
        <w:rPr/>
        <w:t xml:space="preserve">الحسين بن إسحاق الكوفي في لسان الميزان: ذكره ابن أبي طي في رجال الإمامية وقال كان يقول إنه لقي ألف شيخ أخذ عنهم حديث الأئمة روى عنه محمد بن يحيى وأحمد بن إدريس وغيرهما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2026-04-29T04:28:50+03:00</dcterms:created>
  <dcterms:modified xsi:type="dcterms:W3CDTF">2026-04-29T04:28:50+03:00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