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أوحد الدين الحسين بن أبي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أوحد الدين الحسين بن أبي الحسين
</w:t>
      </w:r>
    </w:p>
    <w:p>
      <w:pPr/>
      <w:r>
        <w:rPr/>
        <w:t xml:space="preserve">أوحد الدين الحسين بن أبي الحسين ابن أبي الفضل القزويني</w:t>
      </w:r>
    </w:p>
    <w:p/>
    <w:p>
      <w:pPr/>
      <w:r>
        <w:rPr/>
        <w:t xml:space="preserve">ذكره منتجب الدين في الفهرست ووصفه بالشيخ الإمام وقال فقيه صالح ثقة واعظ وفي نسخة الحسين بن إبراهيم بن أبي الفضل القزويني.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2026-04-29T02:21:43+03:00</dcterms:created>
  <dcterms:modified xsi:type="dcterms:W3CDTF">2026-04-29T02:21:43+03:00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