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الملك بن محمد بن عبد الله
</w:t>
      </w:r>
    </w:p>
    <w:p>
      <w:pPr>
        <w:jc w:val="start"/>
        <w:bidi/>
      </w:pPr>
      <w:r>
        <w:rPr>
          <w:rFonts w:ascii="arial" w:hAnsi="arial" w:eastAsia="arial" w:cs="arial"/>
          <w:sz w:val="28"/>
          <w:szCs w:val="28"/>
          <w:b w:val="1"/>
          <w:bCs w:val="1"/>
          <w:rtl/>
        </w:rPr>
        <w:t xml:space="preserve">جعفر الملك بن محمد بن عبد الله
</w:t>
      </w:r>
    </w:p>
    <w:p>
      <w:pPr/>
      <w:r>
        <w:rPr/>
        <w:t xml:space="preserve">جعفر الملك بن محمد بن عبد الله ابن محمد بن عمر الأطرف ابن علي بن أبي طالب</w:t>
      </w:r>
    </w:p>
    <w:p/>
    <w:p>
      <w:pPr/>
      <w:r>
        <w:rPr/>
        <w:t xml:space="preserve">في عمدة الطالب: وأما جعفر الملك بن محمد بن عبد الله بن محمد ابن الأطرف فكان قد خاف بالحجاز فهرب في ثلاثة عشر رجلا من صلبه فما استقرت به الدار حتى دخل الملتان فلما دخلها فزع إليه أهلها وكثير من أهل السواد وكان في جماعة قوي بهم على البلد حتى ملكه وخوطب بالملك وملك أولاده هناك وأولد 364 وفي نسخة 464 قال ابن خداع أعقب من 28 ولدا وقال شيخ الشرف العبيدلي أعقب من نيف وخمسين رجلا وقال البيهقي أعقب من ثمانين رجلا قال الشيخ أبو الحسن العمري بعد إن ذكر المعقبين من ولد الملك الملتاني 24 رجلا قال لي الشيخ أبو اليقظان عمار وهو يعرف طرفا كثيرا من أخبار الطالبيين وأسمائهم إن عدتهم أكثر من هذا ومنهم ملوك وأمراء وعلماء ونسابون وأكثرهم على رأي الإسماعيلية لسانهم هندي وهم يحفظون أنسابهم وقل من يعلق عليهم ممن ليس منهم هذا كلامه وقال الشيخ أبو نصر البخاري وبشيراز ولد جعفر بن محمد بن عمر بن علي وبالسند من ولد جعفر جماعة على ما يقال.</w:t>
      </w:r>
    </w:p>
    <w:p>
      <w:pPr>
        <w:jc w:val="start"/>
        <w:bidi/>
      </w:pPr>
      <w:r>
        <w:rPr>
          <w:sz w:val="24"/>
          <w:szCs w:val="24"/>
          <w:b w:val="1"/>
          <w:bCs w:val="1"/>
          <w:rtl/>
        </w:rPr>
        <w:t xml:space="preserve">
أعيان الشيعة،(دار التعارف للمطبوعات - بيروت،1983،ط 1،ج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2026-06-27T00:10:42+03:00</dcterms:created>
  <dcterms:modified xsi:type="dcterms:W3CDTF">2026-06-27T00:10:42+03:00</dcterms:modified>
</cp:coreProperties>
</file>

<file path=docProps/custom.xml><?xml version="1.0" encoding="utf-8"?>
<Properties xmlns="http://schemas.openxmlformats.org/officeDocument/2006/custom-properties" xmlns:vt="http://schemas.openxmlformats.org/officeDocument/2006/docPropsVTypes"/>
</file>