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مسطح بنت أبي رهم أنيس بن المطلب
</w:t>
      </w:r>
    </w:p>
    <w:p>
      <w:pPr>
        <w:jc w:val="start"/>
        <w:bidi/>
      </w:pPr>
      <w:r>
        <w:rPr>
          <w:rFonts w:ascii="arial" w:hAnsi="arial" w:eastAsia="arial" w:cs="arial"/>
          <w:sz w:val="28"/>
          <w:szCs w:val="28"/>
          <w:b w:val="1"/>
          <w:bCs w:val="1"/>
          <w:rtl/>
        </w:rPr>
        <w:t xml:space="preserve">أم مسطح بنت أبي رهم أنيس بن المطلب
</w:t>
      </w:r>
    </w:p>
    <w:p>
      <w:pPr/>
      <w:r>
        <w:rPr/>
        <w:t xml:space="preserve">أم مسطح بنت أبي رهم أنيس بن المطلب بن عبد مناف القرشية المطلبية</w:t>
      </w:r>
    </w:p>
    <w:p/>
    <w:p>
      <w:pPr/>
      <w:r>
        <w:rPr/>
        <w:t xml:space="preserve">(أنيس) في أسد الغابة والإصابة بفتح الهمزة وكسر النون (انتهى) في الطبقات الكبير: أم مسطح بنت أبي رهم بن المطلب بن عبد مناف بن قصي وأمها ريطة بنت صخر بن عامر بن كعب بن سعد بن تميم بن مرة تزوجها أثاثة بن عباد بن المطلب بن عبد مناف فولدت له مسطحا من أهل بدر وهندا وأسلمت أم مسطح فحسن إسلامها وكانت من أشد الناس على مسطح حين تكلم مع أهل الإفك (انتهى) وفي أسد الغابة هي ابنة خالة أبي بكر الصديق أمها بنت صخر بن عامر يقال اسمها سلمى بنت صخر بن عامر بن كعب بن سعد بن تميم بن مرة لها ذكر في حديث الإفك (انتهى). وفي الإصابة: أم مسطح القرشية التيمية ويقال المطلبية هي بنت أبي رهم أنيس بن المطلب بن عبد مناف ويقال بنت صخر بن عامر بن كعب بن تميم بن مرة. هكذا حكى أبو موسى وهو غلط فان هذا نسب سلمى أم الخير والدة أبي بكر هي بنت صخر الخ والذي قال غيره أنها بنت خالة أبي بكر الصديق أمها رائطة بنت صخر الخ هكذا قال ابن سعد ويقال اسمها سلمى ويقال ريطة وهي مشهورة بكنيتها ثبت ذكرها في الصحيحين في قصة الافك حين خرجت مع عائشة لقضاء الحاجة فعثرت فقالت تعس مسطح فقالت عائشة أتسبين رجلا شهد بدرا فقالت أولم تعلمي ما قال فذكرت قصة الإفك وكان مسطح ممن تكلم في ذلك (انتهى) وفي شرح نهج البلاغة لابن أبي الحديد عن أبي بكر أحمد بن عبد العزيز الجوهري في كتاب السقيفة: أخبرنا أبو زيد حدثنا محمد بن يحيى حدثنا غسان بن عبد الحميد قال: لما تخلف علي عن البيعة واشتد أبو بكر وعمر في ذلك خرجت أم مسطح بن أثاثة فوقفت عند قبر النبي صلى الله عليه وسلم ونادته يا رسول الله:</w:t>
      </w:r>
    </w:p>
    <w:p/>
    <w:p>
      <w:pPr>
        <w:jc w:val="center"/>
      </w:pPr>
      <w:r>
        <w:rPr>
          <w:color w:val="ff0000"/>
        </w:rPr>
        <w:t xml:space="preserve">قد كان بعدك أنباء وهنبثة</w:t>
      </w:r>
      <w:r>
        <w:rPr>
          <w:color w:val="ff0000"/>
        </w:rPr>
        <w:t xml:space="preserve">      </w:t>
      </w:r>
      <w:r>
        <w:rPr>
          <w:color w:val="ff0000"/>
        </w:rPr>
        <w:t xml:space="preserve">لو كنت شاهدها لم تكثر الخطب</w:t>
      </w:r>
    </w:p>
    <w:p/>
    <w:p>
      <w:pPr>
        <w:jc w:val="center"/>
      </w:pPr>
      <w:r>
        <w:rPr>
          <w:color w:val="ff0000"/>
        </w:rPr>
        <w:t xml:space="preserve">أنا فقدناك فقد الأرض وابلها</w:t>
      </w:r>
      <w:r>
        <w:rPr>
          <w:color w:val="ff0000"/>
        </w:rPr>
        <w:t xml:space="preserve">      </w:t>
      </w:r>
      <w:r>
        <w:rPr>
          <w:color w:val="ff0000"/>
        </w:rPr>
        <w:t xml:space="preserve">واختل قومك فأشهدهم ولا تغب</w:t>
      </w:r>
    </w:p>
    <w:p/>
    <w:p>
      <w:pPr/>
      <w:r>
        <w:rPr/>
        <w:t xml:space="preserve">(انتهى) ومن ذلك يعلم تشيعها.</w:t>
      </w:r>
    </w:p>
    <w:p>
      <w:pPr>
        <w:jc w:val="start"/>
        <w:bidi/>
      </w:pPr>
      <w:r>
        <w:rPr>
          <w:sz w:val="24"/>
          <w:szCs w:val="24"/>
          <w:b w:val="1"/>
          <w:bCs w:val="1"/>
          <w:rtl/>
        </w:rPr>
        <w:t xml:space="preserve">
أعيان الشيعة،(دار التعارف للمطبوعات - بيروت،1983،ط 1،ج 3،ص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أم مسطح
</w:t>
      </w:r>
    </w:p>
    <w:p>
      <w:pPr/>
      <w:r>
        <w:rPr/>
        <w:t xml:space="preserve">سلمى أم مسطح سلمى أم مسطح بن أثاثة. لها ذكر في حديث الإفك. وقد ذكرت في الكني أتم من هذا.</w:t>
      </w:r>
    </w:p>
    <w:p>
      <w:pPr>
        <w:jc w:val="start"/>
        <w:bidi/>
      </w:pPr>
      <w:r>
        <w:rPr>
          <w:sz w:val="24"/>
          <w:szCs w:val="24"/>
          <w:b w:val="1"/>
          <w:bCs w:val="1"/>
          <w:rtl/>
        </w:rPr>
        <w:t xml:space="preserve">
أسد الغابة في معرفة الصحابة،(دار ابن حزم - بيروت،2012،ط 1،ج 1،ص 1534)/(دار الكتب العلمية - بيروت،1994،ط 1،ج 7،ص 151)/(دار الفكر - بيروت،1989،ط 1،ج 6،ص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مسطح
</w:t>
      </w:r>
    </w:p>
    <w:p>
      <w:pPr/>
      <w:r>
        <w:rPr/>
        <w:t xml:space="preserve">أم مسطح (ب س ) أم مسطح بنت أبي رهم بن المطلب بن عبد مناف القرشية المطلبية، واسم أبي وهم أنيس- بفتح الهمزة، وكسر النون- وهي ابنة خالة أبي بكر الصديق، أمها بنت صخر ابن عامر، يقال: اسمها سلمى بنت صخر بن عامر بن كعب بن سعد بن تيم بن مرة. لها ذكر في حديث الإفك.</w:t>
      </w:r>
    </w:p>
    <w:p/>
    <w:p>
      <w:pPr/>
      <w:r>
        <w:rPr/>
        <w:t xml:space="preserve">أخرجها أبو عمر، وأبو موسى.</w:t>
      </w:r>
    </w:p>
    <w:p>
      <w:pPr>
        <w:jc w:val="start"/>
        <w:bidi/>
      </w:pPr>
      <w:r>
        <w:rPr>
          <w:sz w:val="24"/>
          <w:szCs w:val="24"/>
          <w:b w:val="1"/>
          <w:bCs w:val="1"/>
          <w:rtl/>
        </w:rPr>
        <w:t xml:space="preserve">
أسد الغابة في معرفة الصحابة،(دار ابن حزم - بيروت،2012،ط 1،ج 1،ص 1635)/(دار الكتب العلمية - بيروت،1994،ط 1،ج 7،ص 383)/(دار الفكر - بيروت،1989،ط 1،ج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بنت أبي رهم
</w:t>
      </w:r>
    </w:p>
    <w:p>
      <w:pPr/>
      <w:r>
        <w:rPr/>
        <w:t xml:space="preserve">سلمى بنت أبي رهم القرشية التيمية، يقال هو اسم أم مسطح. تأتي في الكنى.</w:t>
      </w:r>
    </w:p>
    <w:p>
      <w:pPr>
        <w:jc w:val="start"/>
        <w:bidi/>
      </w:pPr>
      <w:r>
        <w:rPr>
          <w:sz w:val="24"/>
          <w:szCs w:val="24"/>
          <w:b w:val="1"/>
          <w:bCs w:val="1"/>
          <w:rtl/>
        </w:rPr>
        <w:t xml:space="preserve">
الإصابة في تمييز الصحابة،(دار الكتب العلمية - بيروت،1995،ط 1،ج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أم مسطح
</w:t>
      </w:r>
    </w:p>
    <w:p>
      <w:pPr/>
      <w:r>
        <w:rPr/>
        <w:t xml:space="preserve">سلمى، أم مسطح مذكورة، في حديث الإفك المشهور، وهي معروفة بكنيتها أكثر من اسمها، وستأتي، في الكنى.</w:t>
      </w:r>
    </w:p>
    <w:p>
      <w:pPr>
        <w:jc w:val="start"/>
        <w:bidi/>
      </w:pPr>
      <w:r>
        <w:rPr>
          <w:sz w:val="24"/>
          <w:szCs w:val="24"/>
          <w:b w:val="1"/>
          <w:bCs w:val="1"/>
          <w:rtl/>
        </w:rPr>
        <w:t xml:space="preserve">
الإصابة في تمييز الصحابة،(دار الكتب العلمية - بيروت،1995،ط 1،ج 8،ص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مسطح
</w:t>
      </w:r>
    </w:p>
    <w:p>
      <w:pPr/>
      <w:r>
        <w:rPr/>
        <w:t xml:space="preserve">أم مسطح القرشية التيمية، ويقال المطلبية، وهي بنت أبي رهم أنيس</w:t>
      </w:r>
    </w:p>
    <w:p/>
    <w:p>
      <w:pPr/>
      <w:r>
        <w:rPr/>
        <w:t xml:space="preserve">بفتح الهمزة بعدها نون مكسورة، ابن عبد المطلب بن عبد مناف. ويقال بنت صخر بن عامر بن كعب بن تيم بن مرة.</w:t>
      </w:r>
    </w:p>
    <w:p/>
    <w:p>
      <w:pPr/>
      <w:r>
        <w:rPr/>
        <w:t xml:space="preserve">قلت: هكذا حكى أبو موسى، وهو غلط، فإن هذا نسب سلمى أم الخير والدة أبي بكر هي بنت صخر إلى آخره، والذي قال غيره أنها بنت خالة أبي بكر الصديق، اسمها رائطة بنت صخر... إلخ، هكذا قال ابن سعد يقال اسمها سلمى، ويقال ريطة، حكاه ابن الأمين، عن ابن بشكوال، وبه حزم ابن جزم في الجمهرة، وهي مشهورة بكنيتها.</w:t>
      </w:r>
    </w:p>
    <w:p/>
    <w:p>
      <w:pPr/>
      <w:r>
        <w:rPr/>
        <w:t xml:space="preserve">ثبت ذكرها في «الصحيحين» في قصة الإفك حين خرجت عائشة لقضاء الحاجة، فعثرت فقالت: تعس مسطح! فقال لها عائشة: تسبين رجلا شهد بدرا! فقالت: أو لم تعلمي ما قال؟ فذكرت لها قصة الإفك، وكان مسطح ممن تكلم في ذلك.</w:t>
      </w:r>
    </w:p>
    <w:p/>
    <w:p>
      <w:pPr/>
      <w:r>
        <w:rPr/>
        <w:t xml:space="preserve">وقد تقدم ذلك في ترجمته.</w:t>
      </w:r>
    </w:p>
    <w:p/>
    <w:p>
      <w:pPr/>
      <w:r>
        <w:rPr/>
        <w:t xml:space="preserve">وقال ابن سعد: أسلمت أم مسطح، فحسن إسلامها، وكانت من أشد الناس على مسطح حين تكلم مع أهل الإفك.</w:t>
      </w:r>
    </w:p>
    <w:p>
      <w:pPr>
        <w:jc w:val="start"/>
        <w:bidi/>
      </w:pPr>
      <w:r>
        <w:rPr>
          <w:sz w:val="24"/>
          <w:szCs w:val="24"/>
          <w:b w:val="1"/>
          <w:bCs w:val="1"/>
          <w:rtl/>
        </w:rPr>
        <w:t xml:space="preserve">
الإصابة في تمييز الصحابة،(دار الكتب العلمية - بيروت،1995،ط 1،ج 8،ص 472)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مسطح بنت أبي رهم
</w:t>
      </w:r>
    </w:p>
    <w:p>
      <w:pPr/>
      <w:r>
        <w:rPr/>
        <w:t xml:space="preserve">أم مسطح بنت أبي رهم بن المطلب بن عبد مناف بن قصي. وأمها ريطة بنت صخر بن عامر بن كعب بن سعد بن تيم بن مرة. تزوجها أثاثة بن عباد بن المطلب بن عبد مناف فولدت له مسطحا من أهل بدر وهندا. وأسلمت أم مسطح فحسن إسلامها وكانت من أشد الناس على مسطح حين تكلم مع أهل الإفك في عائشة. رضي الله عنها.</w:t>
      </w:r>
    </w:p>
    <w:p>
      <w:pPr>
        <w:jc w:val="start"/>
        <w:bidi/>
      </w:pPr>
      <w:r>
        <w:rPr>
          <w:sz w:val="24"/>
          <w:szCs w:val="24"/>
          <w:b w:val="1"/>
          <w:bCs w:val="1"/>
          <w:rtl/>
        </w:rPr>
        <w:t xml:space="preserve">
الطبقات الكبرى،(دار الكتب العلمية - بيروت،1990،ط 1،ج 8،ص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2026-06-08T05:27:07+03:00</dcterms:created>
  <dcterms:modified xsi:type="dcterms:W3CDTF">2026-06-08T05:27:07+03:00</dcterms:modified>
</cp:coreProperties>
</file>

<file path=docProps/custom.xml><?xml version="1.0" encoding="utf-8"?>
<Properties xmlns="http://schemas.openxmlformats.org/officeDocument/2006/custom-properties" xmlns:vt="http://schemas.openxmlformats.org/officeDocument/2006/docPropsVTypes"/>
</file>