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قدامة بن حماطة الضبي الكوفي
</w:t>
      </w:r>
    </w:p>
    <w:p>
      <w:pPr>
        <w:jc w:val="start"/>
        <w:bidi/>
      </w:pPr>
      <w:r>
        <w:rPr>
          <w:rFonts w:ascii="arial" w:hAnsi="arial" w:eastAsia="arial" w:cs="arial"/>
          <w:sz w:val="28"/>
          <w:szCs w:val="28"/>
          <w:b w:val="1"/>
          <w:bCs w:val="1"/>
          <w:rtl/>
        </w:rPr>
        <w:t xml:space="preserve">إسماعيل بن قدامة بن حماطة الضبي الكوفي
</w:t>
      </w:r>
    </w:p>
    <w:p>
      <w:pPr/>
      <w:r>
        <w:rPr/>
        <w:t xml:space="preserve">إسماعيل بن قدامة بن حماطة الضبي الكوفي ذكره الشيخ في رجاله في أصحاب الصادق عليه السلام وقال أسند عنه وفي ميزان الاعتدال: إسماعيل بن قدامة عن الأعمش قال الأزدي واهي الحديث (انتهى) وفي لسان الميزان وقال أيضا سيء المذهب وذكره ابن حبان في الثقات وذكره الطوسي في رجال الشيعة وقال روى عن جعفر الصادق وقال ابن حبان روى عن الأعمش روى عنه يحيى بن عبد الرحمن الأزرق الكوفي وسمى جده حماطة وقال الضبي الكوفي (انتهى).</w:t>
      </w:r>
    </w:p>
    <w:p>
      <w:pPr>
        <w:jc w:val="start"/>
        <w:bidi/>
      </w:pPr>
      <w:r>
        <w:rPr>
          <w:sz w:val="24"/>
          <w:szCs w:val="24"/>
          <w:b w:val="1"/>
          <w:bCs w:val="1"/>
          <w:rtl/>
        </w:rPr>
        <w:t xml:space="preserve">
أعيان الشيعة،(دار التعارف للمطبوعات - بيروت،1983،ط 1،ج 3،ص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قدامة
</w:t>
      </w:r>
    </w:p>
    <w:p>
      <w:pPr/>
      <w:r>
        <w:rPr/>
        <w:t xml:space="preserve">إسماعيل بن قدامة. عن الأعمش.</w:t>
      </w:r>
    </w:p>
    <w:p/>
    <w:p>
      <w:pPr/>
      <w:r>
        <w:rPr/>
        <w:t xml:space="preserve">قال الأزدي: واهي الحديث.</w:t>
      </w:r>
    </w:p>
    <w:p>
      <w:pPr>
        <w:jc w:val="start"/>
        <w:bidi/>
      </w:pPr>
      <w:r>
        <w:rPr>
          <w:sz w:val="24"/>
          <w:szCs w:val="24"/>
          <w:b w:val="1"/>
          <w:bCs w:val="1"/>
          <w:rtl/>
        </w:rPr>
        <w:t xml:space="preserve">
ميزان الاعتدال في نقد الرجال،(دار المعرفة للطباعة والنشر، بيروت - لبنان،1963،ط 1،ج 1،ص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قدامة
</w:t>
      </w:r>
    </w:p>
    <w:p>
      <w:pPr/>
      <w:r>
        <w:rPr/>
        <w:t xml:space="preserve">إسماعيل بن قدامة: عن الأعمش، قال الأزدي: واهي الحديث.</w:t>
      </w:r>
    </w:p>
    <w:p>
      <w:pPr>
        <w:jc w:val="start"/>
        <w:bidi/>
      </w:pPr>
      <w:r>
        <w:rPr>
          <w:sz w:val="24"/>
          <w:szCs w:val="24"/>
          <w:b w:val="1"/>
          <w:bCs w:val="1"/>
          <w:rtl/>
        </w:rPr>
        <w:t xml:space="preserve">
ديوان الضعفاء،(مكتبة النهضة الحديثة - مكة،1967،ط 2،ج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قدامة بن حماطة الضبي، كوفي.
</w:t>
      </w:r>
    </w:p>
    <w:p>
      <w:pPr/>
      <w:r>
        <w:rPr/>
        <w:t xml:space="preserve">إسماعيل بن قدامة بن حماطة الضبي، كوفي. </w:t>
      </w:r>
    </w:p>
    <w:p/>
    <w:p>
      <w:pPr/>
      <w:r>
        <w:rPr/>
        <w:t xml:space="preserve">يروي عن الأعمش. روى عنه يحيى بن عبد الرحمن الأزرق الكوفي.</w:t>
      </w:r>
    </w:p>
    <w:p/>
    <w:p>
      <w:pPr/>
      <w:r>
        <w:rPr/>
        <w:t xml:space="preserve">وقال الأزدي: واهي الحديث.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قدامة بن حماطة الضبي كوفي
</w:t>
      </w:r>
    </w:p>
    <w:p>
      <w:pPr/>
      <w:r>
        <w:rPr/>
        <w:t xml:space="preserve">إسماعيل بن قدامة بن حماطة الضبي كوفي </w:t>
      </w:r>
    </w:p>
    <w:p/>
    <w:p>
      <w:pPr/>
      <w:r>
        <w:rPr/>
        <w:t xml:space="preserve">يروي عن الأعمش روى عنه يحيى بن عبد الرحمن الأزرق الكوفي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قدامة
</w:t>
      </w:r>
    </w:p>
    <w:p>
      <w:pPr/>
      <w:r>
        <w:rPr/>
        <w:t xml:space="preserve">إسماعيل بن قدامة </w:t>
      </w:r>
    </w:p>
    <w:p/>
    <w:p>
      <w:pPr/>
      <w:r>
        <w:rPr/>
        <w:t xml:space="preserve">يروي عن الأعمش</w:t>
      </w:r>
    </w:p>
    <w:p/>
    <w:p>
      <w:pPr/>
      <w:r>
        <w:rPr/>
        <w:t xml:space="preserve">قال الأزدي هو واهي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2026-07-27T12:42:25+03:00</dcterms:created>
  <dcterms:modified xsi:type="dcterms:W3CDTF">2026-07-27T12:42:25+03:00</dcterms:modified>
</cp:coreProperties>
</file>

<file path=docProps/custom.xml><?xml version="1.0" encoding="utf-8"?>
<Properties xmlns="http://schemas.openxmlformats.org/officeDocument/2006/custom-properties" xmlns:vt="http://schemas.openxmlformats.org/officeDocument/2006/docPropsVTypes"/>
</file>