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السكيتانى.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السكيتانى.
</w:t>
      </w:r>
    </w:p>
    <w:p>
      <w:pPr/>
      <w:r>
        <w:rPr/>
        <w:t xml:space="preserve">علي بن السكيتانى. </w:t>
      </w:r>
    </w:p>
    <w:p/>
    <w:p/>
    <w:p>
      <w:pPr/>
      <w:r>
        <w:rPr/>
        <w:t xml:space="preserve">الفقيه المالكي أبو الحسن.</w:t>
      </w:r>
    </w:p>
    <w:p/>
    <w:p/>
    <w:p>
      <w:pPr/>
      <w:r>
        <w:rPr/>
        <w:t xml:space="preserve">توفي شهيدا مع مولانا أبي عبد الله المهدي سنة 964.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2026-07-27T14:06:54+03:00</dcterms:created>
  <dcterms:modified xsi:type="dcterms:W3CDTF">2026-07-27T14:06:54+03:00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