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الكتاني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الكتاني المروزي.
</w:t>
      </w:r>
    </w:p>
    <w:p>
      <w:pPr/>
      <w:r>
        <w:rPr/>
        <w:t xml:space="preserve">عيسى بن محمد الكتاني المروزي. </w:t>
      </w:r>
    </w:p>
    <w:p/>
    <w:p>
      <w:pPr/>
      <w:r>
        <w:rPr/>
        <w:t xml:space="preserve">يروي عن علي بن حجر، والناس، وكان راوياً لعباد بن الأشجعي عن أبيه عن الثوري، عنده بهذا الإسناد نسخة. روى عنه يعقوب بن سفيان، وقال: كتبت عنه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الكتاني المروزي
</w:t>
      </w:r>
    </w:p>
    <w:p>
      <w:pPr/>
      <w:r>
        <w:rPr/>
        <w:t xml:space="preserve">عيسى بن محمد الكتاني المروزي </w:t>
      </w:r>
    </w:p>
    <w:p/>
    <w:p>
      <w:pPr/>
      <w:r>
        <w:rPr/>
        <w:t xml:space="preserve">يروي عن علي بن حجر والناس وكان راويا لعباد بن الأشجعي عن أبيه عن الثوري عنده بهذا الإسناد نسخة روى عنه يعقوب بن سفيان وقال كتبت عنه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2026-07-27T13:44:57+03:00</dcterms:created>
  <dcterms:modified xsi:type="dcterms:W3CDTF">2026-07-27T13:44:57+03:00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