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إبراهيم بن عبد ربه بن جهور، أبو القاسم القبسي.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إبراهيم بن عبد ربه بن جهور، أبو القاسم القبسي.
</w:t>
      </w:r>
    </w:p>
    <w:p>
      <w:pPr/>
      <w:r>
        <w:rPr/>
        <w:t xml:space="preserve">عيسى بن إبراهيم بن عبد ربه بن جهور، أبو القاسم القبسي. </w:t>
      </w:r>
    </w:p>
    <w:p/>
    <w:p>
      <w:pPr/>
      <w:r>
        <w:rPr/>
        <w:t xml:space="preserve">روى عن أبي علي الغساني، وطبقته.</w:t>
      </w:r>
    </w:p>
    <w:p/>
    <w:p>
      <w:pPr/>
      <w:r>
        <w:rPr/>
        <w:t xml:space="preserve">قال ابن بشكوال: كان فاضلاً طاهراً حليماً، ثقة فيما رواه وعني به، قدم علينا قرطبة، فأخذنا عنه، وكان الغالب عليه الأدب، وله مشاركة في الفقه والحديث وأصول الديانات. توفي سنة سبع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إبراهيم بن جهور الشريشي
</w:t>
      </w:r>
    </w:p>
    <w:p>
      <w:pPr/>
      <w:r>
        <w:rPr/>
        <w:t xml:space="preserve">عيسى بن إبراهيم بن جهور الشريشي </w:t>
      </w:r>
    </w:p>
    <w:p/>
    <w:p>
      <w:pPr/>
      <w:r>
        <w:rPr/>
        <w:t xml:space="preserve">فقيه، توفى سنة سبع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2026-05-28T20:54:48+03:00</dcterms:created>
  <dcterms:modified xsi:type="dcterms:W3CDTF">2026-05-28T20:54:48+03:00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