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موسى الطرسوسي، هو ابن موسى.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موسى الطرسوسي، هو ابن موسى.
</w:t>
      </w:r>
    </w:p>
    <w:p>
      <w:pPr/>
      <w:r>
        <w:rPr/>
        <w:t xml:space="preserve">عمران بن موسى الطرسوسي، هو ابن موسى. </w:t>
      </w:r>
    </w:p>
    <w:p/>
    <w:p>
      <w:pPr/>
      <w:r>
        <w:rPr/>
        <w:t xml:space="preserve">روى عن: رواد بن الجراح، وفيض بن إسحاق، وعبد الصمد بن يزيد خادم الفضيل.</w:t>
      </w:r>
    </w:p>
    <w:p/>
    <w:p>
      <w:pPr/>
      <w:r>
        <w:rPr/>
        <w:t xml:space="preserve">قال ابن أبي حاتم: روى عنه أبي وقال: صدوق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موسى الطرسوسي
</w:t>
      </w:r>
    </w:p>
    <w:p>
      <w:pPr/>
      <w:r>
        <w:rPr/>
        <w:t xml:space="preserve">عمران بن موسى الطرسوسي </w:t>
      </w:r>
    </w:p>
    <w:p/>
    <w:p>
      <w:pPr/>
      <w:r>
        <w:rPr/>
        <w:t xml:space="preserve">وهو ابن موسى روى عن داود بن الجراح وفيض بن إسحاق وعبد الصمد بن يزيد خادم الفضيل روى عنه أبي نا عبد الرحمن قال سئل أبي عنه فقال صدوق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2026-07-27T09:14:48+03:00</dcterms:created>
  <dcterms:modified xsi:type="dcterms:W3CDTF">2026-07-27T09:14:48+03:00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