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أنس العسكري، من أهل عسكر بسامرة.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أنس العسكري، من أهل عسكر بسامرة.
</w:t>
      </w:r>
    </w:p>
    <w:p>
      <w:pPr/>
      <w:r>
        <w:rPr/>
        <w:t xml:space="preserve">علي بن أنس العسكري، من أهل عسكر بسامرة. </w:t>
      </w:r>
    </w:p>
    <w:p/>
    <w:p>
      <w:pPr/>
      <w:r>
        <w:rPr/>
        <w:t xml:space="preserve">يروي عن يزيد بن هارون، وأهل العراق، حدثنا عنه الثقفي، ربما أغرب، مات سنة أربع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أنس العسكري
</w:t>
      </w:r>
    </w:p>
    <w:p>
      <w:pPr/>
      <w:r>
        <w:rPr/>
        <w:t xml:space="preserve">علي بن أنس العسكري </w:t>
      </w:r>
    </w:p>
    <w:p/>
    <w:p>
      <w:pPr/>
      <w:r>
        <w:rPr/>
        <w:t xml:space="preserve">من أهل عسكر بسامرة</w:t>
      </w:r>
    </w:p>
    <w:p/>
    <w:p>
      <w:pPr/>
      <w:r>
        <w:rPr/>
        <w:t xml:space="preserve">يروي عن يزيد بن هارون وأهل العراق حدثنا عنه الثقفي ربما أغرب مات سنة أربع وأربعين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2026-07-27T14:07:37+03:00</dcterms:created>
  <dcterms:modified xsi:type="dcterms:W3CDTF">2026-07-27T14:07:37+03:00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