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زاذان، أبو زياد القطان الرازي.
</w:t>
      </w:r>
    </w:p>
    <w:p>
      <w:pPr>
        <w:jc w:val="start"/>
        <w:bidi/>
      </w:pPr>
      <w:r>
        <w:rPr>
          <w:rFonts w:ascii="arial" w:hAnsi="arial" w:eastAsia="arial" w:cs="arial"/>
          <w:sz w:val="28"/>
          <w:szCs w:val="28"/>
          <w:b w:val="1"/>
          <w:bCs w:val="1"/>
          <w:rtl/>
        </w:rPr>
        <w:t xml:space="preserve">حماد بن زاذان، أبو زياد القطان الرازي.
</w:t>
      </w:r>
    </w:p>
    <w:p>
      <w:pPr/>
      <w:r>
        <w:rPr/>
        <w:t xml:space="preserve">حماد بن زاذان، أبو زياد القطان الرازي. </w:t>
      </w:r>
    </w:p>
    <w:p/>
    <w:p>
      <w:pPr/>
      <w:r>
        <w:rPr/>
        <w:t xml:space="preserve">روى عن: سفيان بن عيينة، ويحيى بن سعيد، وعبد الرحمن بن مهدي، وعبد الأعلى السامي.</w:t>
      </w:r>
    </w:p>
    <w:p/>
    <w:p>
      <w:pPr/>
      <w:r>
        <w:rPr/>
        <w:t xml:space="preserve">روى عنه: محمد بن مسلم، وأبو زرعة، وأبو حاتم.</w:t>
      </w:r>
    </w:p>
    <w:p/>
    <w:p>
      <w:pPr/>
      <w:r>
        <w:rPr/>
        <w:t xml:space="preserve">قال محمد بن مسلم: سألني أحمد بن حنبل وعلي بن المديني عن حماد بن زاذان ما حاله؟، ورأيتهما يثنيان عليه ويذكرانه بخير، فلزمته وكتبت عنه حديثاً كثيراً على الوجه، وكان مشهوراً بالعراق.</w:t>
      </w:r>
    </w:p>
    <w:p/>
    <w:p>
      <w:pPr/>
      <w:r>
        <w:rPr/>
        <w:t xml:space="preserve">وقال أبو زرعة: حدثنا أبو زياد حماد بن زاذان، وكان ثقة.</w:t>
      </w:r>
    </w:p>
    <w:p/>
    <w:p>
      <w:pPr/>
      <w:r>
        <w:rPr/>
        <w:t xml:space="preserve">وقال أبو حاتم: ثقة صدوق، وكنا إذا أتينا أحمد بن حنبل سألنا عنه، وكان رفيقي بالبصرة عند معتمر فقلنا: هو في عافية.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زاذان أبو زياد القطان الرازي
</w:t>
      </w:r>
    </w:p>
    <w:p>
      <w:pPr/>
      <w:r>
        <w:rPr/>
        <w:t xml:space="preserve">حماد بن زاذان أبو زياد القطان الرازي </w:t>
      </w:r>
    </w:p>
    <w:p/>
    <w:p>
      <w:pPr/>
      <w:r>
        <w:rPr/>
        <w:t xml:space="preserve">روى عن سفيان ابن عيينة ويحيى بن سعيد القطان وعبد الرحمن بن مهدي وعبد الأعلى السامي روى عنه أبي وأبو زرعة ومحمد بن مسلم حدثنا عبد الرحمن نا محمد بن مسلم قال سألني أحمد بن حنبل وعلي بن المديني عن أبي زياد حماد بن زاذان ما حاله؟ ورأيتهما يثنيان عليه ويذكر أنه بخير فلما رأيت ذلك منهما لزمته وكتبت عنه حديثا كثيراً على الوجه وكان مشهوراً بالعراق قال أبو زرعة حدثنا أبو زياد حماد بن زاذان وكان ثقة حدثنا عبد الرحمن قال سمعت أبي يقول كنا إذا أتينا أحمد بن حنبل سألنا عن أبي زياد حماد بن زاذان وقال كان رفيقي بالبصرة عند المعتمر بن سليمان فقلنا: هو في عافية حدثنا عبد الرحمن قال سئل أبي عن حماد بن زاذان فقال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2026-07-25T05:27:10+03:00</dcterms:created>
  <dcterms:modified xsi:type="dcterms:W3CDTF">2026-07-25T05:27:10+03:00</dcterms:modified>
</cp:coreProperties>
</file>

<file path=docProps/custom.xml><?xml version="1.0" encoding="utf-8"?>
<Properties xmlns="http://schemas.openxmlformats.org/officeDocument/2006/custom-properties" xmlns:vt="http://schemas.openxmlformats.org/officeDocument/2006/docPropsVTypes"/>
</file>