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محمد، أبو عبد الله بن السراج.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محمد، أبو عبد الله بن السراج.
</w:t>
      </w:r>
    </w:p>
    <w:p>
      <w:pPr/>
      <w:r>
        <w:rPr/>
        <w:t xml:space="preserve">الحسين بن محمد، أبو عبد الله بن السراج.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ابن السمعاني: سألت عنه الأنماطي فأثنى عليه ثناءً حسناً، ووصفه بالصلاح والخيرية. وقال: كان يشتهي أن يقرأ عليه.</w:t>
      </w:r>
    </w:p>
    <w:p/>
    <w:p>
      <w:pPr/>
      <w:r>
        <w:rPr/>
        <w:t xml:space="preserve">وقال ابن النجار: عن ابن جبيرة أنه ذكر له أوصافاً ذميمة ورجح هذا،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2026-07-27T12:42:25+03:00</dcterms:created>
  <dcterms:modified xsi:type="dcterms:W3CDTF">2026-07-27T12:42:25+03:00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