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عوسجة، من ساكني سامراء.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عوسجة، من ساكني سامراء.
</w:t>
      </w:r>
    </w:p>
    <w:p>
      <w:pPr/>
      <w:r>
        <w:rPr/>
        <w:t xml:space="preserve">جعفر بن أحمد بن عوسجة، من ساكني سامراء. </w:t>
      </w:r>
    </w:p>
    <w:p/>
    <w:p>
      <w:pPr/>
      <w:r>
        <w:rPr/>
        <w:t xml:space="preserve">روى عن: كثير بن هشام، والحسن بن موسى الأشيب، وروح بن عبادة.</w:t>
      </w:r>
    </w:p>
    <w:p/>
    <w:p>
      <w:pPr/>
      <w:r>
        <w:rPr/>
        <w:t xml:space="preserve">قال ابن أبي حاتم: كتبت عنه مع أبي بسامراء، وهو صدوق،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بن عوسجة
</w:t>
      </w:r>
    </w:p>
    <w:p>
      <w:pPr/>
      <w:r>
        <w:rPr/>
        <w:t xml:space="preserve">جعفر بن أحمد بن عوسجة </w:t>
      </w:r>
    </w:p>
    <w:p/>
    <w:p>
      <w:pPr/>
      <w:r>
        <w:rPr/>
        <w:t xml:space="preserve">من ساكني سامرا روى عن كثير بن هشام والحسن بن موسى الأشيب وروح بن عبادة كتبت عنه مع أبي بسامرا وهو صدوق. سئل أبي عنه فقال: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2026-07-27T13:49:22+03:00</dcterms:created>
  <dcterms:modified xsi:type="dcterms:W3CDTF">2026-07-27T13:49:22+03:00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