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الشرتوني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الشرتوني
</w:t>
      </w:r>
    </w:p>
    <w:p>
      <w:pPr/>
      <w:r>
        <w:rPr/>
        <w:t xml:space="preserve">الشرتوني توفيق بن حسن الشرتوني: كاتب لبناني من رجال المال والأعمال، من قرية شرتون. تعلم بها وبمدرسة الحكمة ببيروت وأقام زمنا في المكسيك فاغتنى. وعاد إلى لبنان، فكتب (الحياة في لبنان - ط) و (الحكيم وسلمى - ط) و (دموع الوفاء - ط) قصة.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2026-07-25T12:54:36+03:00</dcterms:created>
  <dcterms:modified xsi:type="dcterms:W3CDTF">2026-07-25T12:54:36+03:00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