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عمرو بن أبي صالح المكي.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عمرو بن أبي صالح المكي.
</w:t>
      </w:r>
    </w:p>
    <w:p>
      <w:pPr/>
      <w:r>
        <w:rPr/>
        <w:t xml:space="preserve">إبراهيم بن عمرو بن أبي صالح المكي. </w:t>
      </w:r>
    </w:p>
    <w:p/>
    <w:p>
      <w:pPr/>
      <w:r>
        <w:rPr/>
        <w:t xml:space="preserve">يروي عن مسلم بن خالد الزنجي. روى عنه عبد الله بن أحمد ابن أبي مسرة المكي. كان يخطئ.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عمرو بن أبي صالحٍ المكي
</w:t>
      </w:r>
    </w:p>
    <w:p>
      <w:pPr/>
      <w:r>
        <w:rPr/>
        <w:t xml:space="preserve">إبراهيم بن عمرو بن أبي صالحٍ المكي </w:t>
      </w:r>
    </w:p>
    <w:p/>
    <w:p>
      <w:pPr/>
      <w:r>
        <w:rPr/>
        <w:t xml:space="preserve">يروي عن مسلم بن خالد الزنجي روى عنه عبد الله بن أحمد بن أبي مسرة المكي كان يخطئ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عمرو بن أبي صالح المكي
</w:t>
      </w:r>
    </w:p>
    <w:p>
      <w:pPr/>
      <w:r>
        <w:rPr/>
        <w:t xml:space="preserve">إبراهيم بن عمرو بن أبي صالح المكي: </w:t>
      </w:r>
    </w:p>
    <w:p/>
    <w:p>
      <w:pPr/>
      <w:r>
        <w:rPr/>
        <w:t xml:space="preserve">ذكره ابن حبان هكذا، في الطبقة الرابعة من الثقات، وقال: يروى عن مسلم بن خالد الزنجى. روى عنه عبد الله بن أحمد بن أبي مسرة المكي. يخطئ.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عمرو بن أبي صالح
</w:t>
      </w:r>
    </w:p>
    <w:p>
      <w:pPr/>
      <w:r>
        <w:rPr/>
        <w:t xml:space="preserve">إبراهيم بن عمرو بن أبي صالح </w:t>
      </w:r>
    </w:p>
    <w:p/>
    <w:p>
      <w:pPr/>
      <w:r>
        <w:rPr/>
        <w:t xml:space="preserve">روى عن إبراهيم بن إسماعيل بن أبي حبيبة ومسلم بن خالد روى عنه بن أبي مسرة.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2026-07-27T12:26:43+03:00</dcterms:created>
  <dcterms:modified xsi:type="dcterms:W3CDTF">2026-07-27T12:26:43+03:00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