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المطهر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المطهر الرازي
</w:t>
      </w:r>
    </w:p>
    <w:p>
      <w:pPr/>
      <w:r>
        <w:rPr/>
        <w:t xml:space="preserve">أبو المطهر الرازي اسمه عطية بن نجيح.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2026-07-27T11:22:07+03:00</dcterms:created>
  <dcterms:modified xsi:type="dcterms:W3CDTF">2026-07-27T11:22:07+03:00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