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عنترة بن أبي العيش، المازني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عنترة بن أبي العيش، المازني 
</w:t>
      </w:r>
    </w:p>
    <w:p>
      <w:pPr/>
      <w:r>
        <w:rPr/>
        <w:t xml:space="preserve">عنترة بن أبي العيش، المازني. </w:t>
      </w:r>
    </w:p>
    <w:p/>
    <w:p>
      <w:pPr/>
      <w:r>
        <w:rPr/>
        <w:t xml:space="preserve">قال معلى بن أسد: حدثنا عنترة، سمع شيخا من بني اليربوع، يقال له: حصين بن عرفطة، قال كانت عند أبي هريرة امرأة طالت صحبتها، فأراد أن يطلقها، فقال: أما هذه فقد منعت طلاقها.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عنترة بن أبي العيص المازني.
</w:t>
      </w:r>
    </w:p>
    <w:p>
      <w:pPr/>
      <w:r>
        <w:rPr/>
        <w:t xml:space="preserve">عنترة بن أبي العيص المازني. </w:t>
      </w:r>
    </w:p>
    <w:p/>
    <w:p>
      <w:pPr/>
      <w:r>
        <w:rPr/>
        <w:t xml:space="preserve">يروي عن حصين بن عرفطة عن أبي هريرة. روى عنه معلى بن أسد.</w:t>
      </w:r>
    </w:p>
    <w:p/>
    <w:p>
      <w:pPr/>
      <w:r>
        <w:rPr/>
        <w:t xml:space="preserve">وروى عنه علي بن عثمان اللاحقي.</w:t>
      </w:r>
    </w:p>
    <w:p/>
    <w:p>
      <w:pPr/>
      <w:r>
        <w:rPr/>
        <w:t xml:space="preserve">ووقع عند الهيثمي ابن أبي العبس، وهو تصحيف وتحريف.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عنترة بن أبي العبس المازني
</w:t>
      </w:r>
    </w:p>
    <w:p>
      <w:pPr/>
      <w:r>
        <w:rPr/>
        <w:t xml:space="preserve">عنترة بن أبي العبس المازني </w:t>
      </w:r>
    </w:p>
    <w:p/>
    <w:p>
      <w:pPr/>
      <w:r>
        <w:rPr/>
        <w:t xml:space="preserve">يروي عن حصين بن عرفطة عن أبي هريرة روى عنه معلى بن أسد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عنترة بن أبي العيص المازني
</w:t>
      </w:r>
    </w:p>
    <w:p>
      <w:pPr/>
      <w:r>
        <w:rPr/>
        <w:t xml:space="preserve">عنترة بن أبي العيص المازني </w:t>
      </w:r>
    </w:p>
    <w:p/>
    <w:p>
      <w:pPr/>
      <w:r>
        <w:rPr/>
        <w:t xml:space="preserve">روى عن حصين بن عرفطة اليربوعي روى عنه معلى بن أسد وعلي بن عثمان اللاحقي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2026-07-25T12:18:58+03:00</dcterms:created>
  <dcterms:modified xsi:type="dcterms:W3CDTF">2026-07-25T12:18:58+03:00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