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بن أبي مروان، الأسلمي 
</w:t>
      </w:r>
    </w:p>
    <w:p>
      <w:pPr>
        <w:jc w:val="start"/>
        <w:bidi/>
      </w:pPr>
      <w:r>
        <w:rPr>
          <w:rFonts w:ascii="arial" w:hAnsi="arial" w:eastAsia="arial" w:cs="arial"/>
          <w:sz w:val="28"/>
          <w:szCs w:val="28"/>
          <w:b w:val="1"/>
          <w:bCs w:val="1"/>
          <w:rtl/>
        </w:rPr>
        <w:t xml:space="preserve">عطاء بن أبي مروان
</w:t>
      </w:r>
    </w:p>
    <w:p>
      <w:pPr/>
      <w:r>
        <w:rPr/>
        <w:t xml:space="preserve">عطاء بن أبي مروان الأسلمي. ويكنى أبا مصعب وهو من بني مالك بن أفصى أخوة أسلم. بقي حتى توفي في أول خلافة أبي العباس. وكان قليل الحديث. وروى عنه الثوري.</w:t>
      </w:r>
    </w:p>
    <w:p>
      <w:pPr>
        <w:jc w:val="start"/>
        <w:bidi/>
      </w:pPr>
      <w:r>
        <w:rPr>
          <w:sz w:val="24"/>
          <w:szCs w:val="24"/>
          <w:b w:val="1"/>
          <w:bCs w:val="1"/>
          <w:rtl/>
        </w:rPr>
        <w:t xml:space="preserve">
الطبقات الكبرى،(دار الكتب العلمية - بيروت،1990،ط 1،ج 5،ص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الأسلمي 
</w:t>
      </w:r>
    </w:p>
    <w:p>
      <w:pPr/>
      <w:r>
        <w:rPr/>
        <w:t xml:space="preserve">عطاء بن أبي مروان، الأسلمي. </w:t>
      </w:r>
    </w:p>
    <w:p/>
    <w:p>
      <w:pPr/>
      <w:r>
        <w:rPr/>
        <w:t xml:space="preserve">سمع أباه.</w:t>
      </w:r>
    </w:p>
    <w:p/>
    <w:p>
      <w:pPr/>
      <w:r>
        <w:rPr/>
        <w:t xml:space="preserve">قاله الثوري.</w:t>
      </w:r>
    </w:p>
    <w:p/>
    <w:p>
      <w:pPr/>
      <w:r>
        <w:rPr/>
        <w:t xml:space="preserve">يعد في أهل المدينة.</w:t>
      </w:r>
    </w:p>
    <w:p/>
    <w:p>
      <w:pPr/>
      <w:r>
        <w:rPr/>
        <w:t xml:space="preserve">قال ابن أبي أويس: حدثني ابن وهبٍ، عن حفص بن ميسرة، عن موسى بن عقبة، عن عطاء بن أبي مروان، عن أبيه، أن كعب الأحبار حدثه، أن صهيباً، رضي الله عنه، صاحب النبي صلى الله عليه وسلم حدثه؛ لم يكن النبي صلى الله عليه وسلم يرى قريةً، يريد دخولها، إلا قال حين يراها: اللهم رب السماوات وما أظللن، ورب الأرضين وما أقللن، ورب الشياطين وما أضللن، ورب الرياح وما ذرين، فإنا نسألك من خير هذه القرية، وخير أهلها، ونعوذ بك من شرها، وشر أهلها، وشر ما فيها..</w:t>
      </w:r>
    </w:p>
    <w:p/>
    <w:p>
      <w:pPr/>
      <w:r>
        <w:rPr/>
        <w:t xml:space="preserve">قال سعيد بن عبد الحميد: حدثنا ابن أبي الزناد، عن موسى بن عقبة، عن عطاء بن أبي مروان، عن أبيه، عن عبد الرحمن بن مغيث، عن كعب، عن صهيب.</w:t>
      </w:r>
    </w:p>
    <w:p/>
    <w:p>
      <w:pPr/>
      <w:r>
        <w:rPr/>
        <w:t xml:space="preserve">وقال عبيد: حدثنا يونس بن بكير، سمع إبراهيم بن إسماعيل بن مجمع، عن صالح بن كيسان، عن أبي مروان الأسلمي، عن أبيه، عن جده؛ خرجنا مع النبي صلى الله عليه وسلم إلى خيبر... نحوه.</w:t>
      </w:r>
    </w:p>
    <w:p/>
    <w:p>
      <w:pPr/>
      <w:r>
        <w:rPr/>
        <w:t xml:space="preserve">ولا يصح هذا.</w:t>
      </w:r>
    </w:p>
    <w:p/>
    <w:p>
      <w:pPr/>
      <w:r>
        <w:rPr/>
        <w:t xml:space="preserve">وقال ابن أبي أويس: حدثني أخي، عن سليمان، عن أبي سهيل، عن أبيه، سمع عائشة، رضي الله عنها، عن النبي صلى الله عليه وسلم، قال: ابتغوا ليلة القدر في العشر الأواخر.</w:t>
      </w:r>
    </w:p>
    <w:p/>
    <w:p>
      <w:pPr/>
      <w:r>
        <w:rPr/>
        <w:t xml:space="preserve">وعن كعب الأحبار، أن صهيباً حدثه، عن النبي صلى الله عليه وسلم... نحوه.</w:t>
      </w:r>
    </w:p>
    <w:p/>
    <w:p>
      <w:pPr/>
      <w:r>
        <w:rPr/>
        <w:t xml:space="preserve">ولم يتابع عليه سليمان.</w:t>
      </w:r>
    </w:p>
    <w:p/>
    <w:p>
      <w:pPr/>
      <w:r>
        <w:rPr/>
        <w:t xml:space="preserve">روى عنه غيلان بن جامع.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w:t>
      </w:r>
    </w:p>
    <w:p>
      <w:pPr/>
      <w:r>
        <w:rPr/>
        <w:t xml:space="preserve">عطاء بن أبي مروان </w:t>
      </w:r>
    </w:p>
    <w:p/>
    <w:p>
      <w:pPr/>
      <w:r>
        <w:rPr/>
        <w:t xml:space="preserve">عن أبيه وعنه مسعر وشعبة وآخرون وثق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أبو مصعب الأسلمي مدني 
</w:t>
      </w:r>
    </w:p>
    <w:p>
      <w:pPr/>
      <w:r>
        <w:rPr/>
        <w:t xml:space="preserve">(س) عطاء بن أبي مروان أبو مصعب الأسلمي مدني نزل الكوفة، واسم أبيه سعد، وقيل: عبد الرحمن بن مصعب، وقيل: مغيث بن عمرو. </w:t>
      </w:r>
    </w:p>
    <w:p/>
    <w:p>
      <w:pPr/>
      <w:r>
        <w:rPr/>
        <w:t xml:space="preserve">وذكره ابن حبان في ’’ الثقات ’’. كذا ذكره المزي.</w:t>
      </w:r>
    </w:p>
    <w:p/>
    <w:p>
      <w:pPr/>
      <w:r>
        <w:rPr/>
        <w:t xml:space="preserve">والذي في كتاب ’’ الثقات ’’ في غير ما نسخة، واسم أبي مروان عبد الرحمن بن مغيث.</w:t>
      </w:r>
    </w:p>
    <w:p/>
    <w:p>
      <w:pPr/>
      <w:r>
        <w:rPr/>
        <w:t xml:space="preserve">وفي تاريخ البخاري: وقال سعيد بن عبد الحميد: ثنا ابن أبي الزناد عن موسى بن عقبة عن عطاء بن أبي مروان عن [ابنه] عن عبد الرحمن بن مغيث.</w:t>
      </w:r>
    </w:p>
    <w:p/>
    <w:p>
      <w:pPr/>
      <w:r>
        <w:rPr/>
        <w:t xml:space="preserve">ولما ذكره محمد بن سعد كاتب الواقدي في الطبقة الرابعة من أهل المدينة [ق 121 / ب] قال: هو من بني مالك بن أفصى أخوه أسلم بقي حتى توفي في أول خلافة أبي العباس السفاح، وكان قليل الحديث.</w:t>
      </w:r>
    </w:p>
    <w:p/>
    <w:p>
      <w:pPr/>
      <w:r>
        <w:rPr/>
        <w:t xml:space="preserve">وخرج ابن حبان والحاكم حديثه في صحيحيهما.</w:t>
      </w:r>
    </w:p>
    <w:p/>
    <w:p>
      <w:pPr/>
      <w:r>
        <w:rPr/>
        <w:t xml:space="preserve">وذكره خليفة بن خياط في الطبقة الخامسة من أهل المدينة، وقال: مات في خلافة أبي العباس.</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الأسلمي
</w:t>
      </w:r>
    </w:p>
    <w:p>
      <w:pPr/>
      <w:r>
        <w:rPr/>
        <w:t xml:space="preserve">عطاء بن أبي مروان الأسلمي </w:t>
      </w:r>
    </w:p>
    <w:p/>
    <w:p>
      <w:pPr/>
      <w:r>
        <w:rPr/>
        <w:t xml:space="preserve">من أهل المدينة كنيته أبو مصعب</w:t>
      </w:r>
    </w:p>
    <w:p/>
    <w:p>
      <w:pPr/>
      <w:r>
        <w:rPr/>
        <w:t xml:space="preserve">يروي عن أبيه والمدنيين روى عنه موسى بن عقبة وغيلان بن جامع والثوري مات في ولاية أبي العباس السفاح واسم أبي مروان عبد الرحمن بن مغيث</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أبو مصعب
</w:t>
      </w:r>
    </w:p>
    <w:p>
      <w:pPr/>
      <w:r>
        <w:rPr/>
        <w:t xml:space="preserve">عطاء بن أبي مروان أبو مصعب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بن أبي مروان الأسلمي أبو مصعب
</w:t>
      </w:r>
    </w:p>
    <w:p>
      <w:pPr/>
      <w:r>
        <w:rPr/>
        <w:t xml:space="preserve">عطاء بن أبي مروان الأسلمي أبو مصعب </w:t>
      </w:r>
    </w:p>
    <w:p/>
    <w:p>
      <w:pPr/>
      <w:r>
        <w:rPr/>
        <w:t xml:space="preserve">كان يسكن الكوفة سمع أباه روى عنه منصور وعبد الملك بن عمير ومسعر ومحمد بن إسحاق وقيس بن الربيع سمعت أبي يقول ذلك قال أبو محمد روى عنه صالح بن كيسان وموسى بن عقبة نا عبد الرحمن أنا عبد الله بن أحمد بن محمد بن حنبل فيما كتب إلي قال قال أبي عطاء بن أبي مروان ثقة نا عبد الرحمن قال ذكره أبي عن إسحاق بن منصور عن يحيى بن معين أنه قال عطاء بن أبي مروان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2026-07-27T09:11:56+03:00</dcterms:created>
  <dcterms:modified xsi:type="dcterms:W3CDTF">2026-07-27T09:11:56+03:00</dcterms:modified>
</cp:coreProperties>
</file>

<file path=docProps/custom.xml><?xml version="1.0" encoding="utf-8"?>
<Properties xmlns="http://schemas.openxmlformats.org/officeDocument/2006/custom-properties" xmlns:vt="http://schemas.openxmlformats.org/officeDocument/2006/docPropsVTypes"/>
</file>