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موسى بن محمد بن إياس بن البكير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موسى بن محمد بن إياس بن البكير 
</w:t>
      </w:r>
    </w:p>
    <w:p>
      <w:pPr/>
      <w:r>
        <w:rPr/>
        <w:t xml:space="preserve">عيسى بن موسى بن محمد بن إياس بن البكير. </w:t>
      </w:r>
    </w:p>
    <w:p/>
    <w:p>
      <w:pPr/>
      <w:r>
        <w:rPr/>
        <w:t xml:space="preserve">عن صفوان بن سليم.</w:t>
      </w:r>
    </w:p>
    <w:p/>
    <w:p>
      <w:pPr/>
      <w:r>
        <w:rPr/>
        <w:t xml:space="preserve">روى عنه: يحيى بن أيوب، والليث.</w:t>
      </w:r>
    </w:p>
    <w:p/>
    <w:p>
      <w:pPr/>
      <w:r>
        <w:rPr/>
        <w:t xml:space="preserve">وروى يحيى بن بكير، حدثنا عبد الله بن سويد، عن عياش بن عباس، عن عيسى بن موسى بن محمد بن إياس بن البكير، عن أسامة، رضي الله عنه، قال: سافرت مع النبي صلى الله عليه وسلم ثمان عشرة غزوةً.</w:t>
      </w:r>
    </w:p>
    <w:p/>
    <w:p>
      <w:pPr/>
      <w:r>
        <w:rPr/>
        <w:t xml:space="preserve">وقال الليث: حدثني عيسى، عن صفوان بن سليم، عن رجلٍ من أشجع، عن أبي هريرة، رضي الله عنه، عن النبي صلى الله عليه وسلم: إذا صلى فليتقدم إلى سترته.</w:t>
      </w:r>
    </w:p>
    <w:p/>
    <w:p>
      <w:pPr/>
      <w:r>
        <w:rPr/>
        <w:t xml:space="preserve">وقال ابن عيينة: عن صفوان، عن نافع بن جبير، عن سهل بن أبي حثمة، رضي الله عنه،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موسى بن محمد بن إياس بن البكير.
</w:t>
      </w:r>
    </w:p>
    <w:p>
      <w:pPr/>
      <w:r>
        <w:rPr/>
        <w:t xml:space="preserve">عيسى بن موسى بن محمد بن إياس بن البكير. </w:t>
      </w:r>
    </w:p>
    <w:p/>
    <w:p>
      <w:pPr/>
      <w:r>
        <w:rPr/>
        <w:t xml:space="preserve">يروي عن أسامة بن زيد. روى عنه عياش بن عباس.</w:t>
      </w:r>
    </w:p>
    <w:p/>
    <w:p>
      <w:pPr/>
      <w:r>
        <w:rPr/>
        <w:t xml:space="preserve">وقال في الثالثة: عيسى بن موسى بن محمد بن إياس بن بكير، يروي عن المدنيين، وصفوان بن سليم. روى عنه الليث بن سعد، ويحيى بن أيوب.</w:t>
      </w:r>
    </w:p>
    <w:p/>
    <w:p>
      <w:pPr/>
      <w:r>
        <w:rPr/>
        <w:t xml:space="preserve">وذكر بعده في هذه الطبقة: شيخ السائب بن عمر.</w:t>
      </w:r>
    </w:p>
    <w:p/>
    <w:p>
      <w:pPr/>
      <w:r>
        <w:rPr/>
        <w:t xml:space="preserve">وقال ابن أبي حاتم: روى عنه إسماعيل بن جعفر، سئل أبي عنه فقال: ضعيف.</w:t>
      </w:r>
    </w:p>
    <w:p/>
    <w:p>
      <w:pPr/>
      <w:r>
        <w:rPr/>
        <w:t xml:space="preserve">وقال ابن يونس في «تاريخ مصر»: عيسى بن موسى بن محمد بن إياس بن البكير الليثي، يروي عن أنس بن مالك، وصفوان بن سليم. روى عنه: الليث، ويحيى بن أيوب، وعبد الله بن سويد بن حبان.</w:t>
      </w:r>
    </w:p>
    <w:p/>
    <w:p>
      <w:pPr/>
      <w:r>
        <w:rPr/>
        <w:t xml:space="preserve">فيبعد أن يكون الحجازي شيخ السائب بن عمر، وأن ابن حبان كرره،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موسى بن محمد بن إياس بن البكير
</w:t>
      </w:r>
    </w:p>
    <w:p>
      <w:pPr/>
      <w:r>
        <w:rPr/>
        <w:t xml:space="preserve">عيسى بن موسى بن محمد بن إياس بن البكير </w:t>
      </w:r>
    </w:p>
    <w:p/>
    <w:p>
      <w:pPr/>
      <w:r>
        <w:rPr/>
        <w:t xml:space="preserve">يروي عن أسامة بن زيد روى عنه عياش بن عباس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موسى بن محمد بن إياس بن البكير
</w:t>
      </w:r>
    </w:p>
    <w:p>
      <w:pPr/>
      <w:r>
        <w:rPr/>
        <w:t xml:space="preserve">عيسى بن موسى بن محمد بن إياس بن البكير </w:t>
      </w:r>
    </w:p>
    <w:p/>
    <w:p>
      <w:pPr/>
      <w:r>
        <w:rPr/>
        <w:t xml:space="preserve">يروي عن المدنيين وصفوان بن سليم روى عنه الليث بن سعد ويحيى بن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موسى بن محمد بن إياس بن البكير
</w:t>
      </w:r>
    </w:p>
    <w:p>
      <w:pPr/>
      <w:r>
        <w:rPr/>
        <w:t xml:space="preserve">عيسى بن موسى بن محمد بن إياس بن البكير </w:t>
      </w:r>
    </w:p>
    <w:p/>
    <w:p>
      <w:pPr/>
      <w:r>
        <w:rPr/>
        <w:t xml:space="preserve">روى عن صفوان بن سليم روى عنه الليث بن سعد ويحيى بن أيوب وإسماعيل بن جعفر سمعت أبي يقول ذلك سئل أبي عنه فقال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2026-07-27T12:42:22+03:00</dcterms:created>
  <dcterms:modified xsi:type="dcterms:W3CDTF">2026-07-27T12:42:22+03:00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