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الله بن أبي طلحة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أبي طلحة 
</w:t>
      </w:r>
    </w:p>
    <w:p>
      <w:pPr/>
      <w:r>
        <w:rPr/>
        <w:t xml:space="preserve">عمرو بن عبد الله بن أبي طلحة. </w:t>
      </w:r>
    </w:p>
    <w:p/>
    <w:p>
      <w:pPr/>
      <w:r>
        <w:rPr/>
        <w:t xml:space="preserve">عن ابن الزبير، روى عنه محمد بن إسحاق.</w:t>
      </w:r>
    </w:p>
    <w:p/>
    <w:p>
      <w:pPr/>
      <w:r>
        <w:rPr/>
        <w:t xml:space="preserve">قال ابن منصور: حدثنا وهب، حدثنا أبي، سمعت جرير بن زيد، عن عمرو بن عبد الله بن أبي طلحة: مات ابنٌ لأبي طلحة، فولد له ابنٌ، وسماه النبي صلى الله عليه وسلم عبد الله، فولد له ثمانية رهطٍ.</w:t>
      </w:r>
    </w:p>
    <w:p/>
    <w:p>
      <w:pPr/>
      <w:r>
        <w:rPr/>
        <w:t xml:space="preserve">قال الحسن بن عبد العزيز: حدثنا أيوب بن سويد، عن الأوزاعي: لم يكن أحد من عمال عمر بن عبد العزيز يشبه به إلا عمرو بن عبد الله بن أبي طلحة الأنصاري، عامله على عمان.</w:t>
      </w:r>
    </w:p>
    <w:p/>
    <w:p>
      <w:pPr/>
      <w:r>
        <w:rPr/>
        <w:t xml:space="preserve">قيس، حدثنا مسلمة، حدثنا داود، عن موسى بن أنس، عن عمرو بن عبد الله بن أبي طلحة، عن أنسٍ، رضي الله عنه، قال النبي صلى الله عليه وسلم: اغفر للأنصار.</w:t>
      </w:r>
    </w:p>
    <w:p/>
    <w:p>
      <w:pPr/>
      <w:r>
        <w:rPr/>
        <w:t xml:space="preserve">وقال حاجب بن مفضل: قلت لعمرو، وهو أخو إسحاق: كان على عمان.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أبي طلحة
</w:t>
      </w:r>
    </w:p>
    <w:p>
      <w:pPr/>
      <w:r>
        <w:rPr/>
        <w:t xml:space="preserve">عمرو بن عبد الله بن أبي طلحة </w:t>
      </w:r>
    </w:p>
    <w:p/>
    <w:p>
      <w:pPr/>
      <w:r>
        <w:rPr/>
        <w:t xml:space="preserve">عن أنس وابن الزبير وعنه بن إسحاق وجماعة وثق 4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أبي طلحة الأنصاري
</w:t>
      </w:r>
    </w:p>
    <w:p>
      <w:pPr/>
      <w:r>
        <w:rPr/>
        <w:t xml:space="preserve">عمرو بن عبد الله بن أبي طلحة الأنصاري </w:t>
      </w:r>
    </w:p>
    <w:p/>
    <w:p>
      <w:pPr/>
      <w:r>
        <w:rPr/>
        <w:t xml:space="preserve">روى عن أنس بن مالك في الأطعمة</w:t>
      </w:r>
    </w:p>
    <w:p/>
    <w:p>
      <w:pPr/>
      <w:r>
        <w:rPr/>
        <w:t xml:space="preserve">روى عنه جرير بن يزيد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أبي طلحة الأنصاري 
</w:t>
      </w:r>
    </w:p>
    <w:p>
      <w:pPr/>
      <w:r>
        <w:rPr/>
        <w:t xml:space="preserve">(م) عمرو بن عبد الله بن أبي طلحة الأنصاري أخو إسحاق وإخوته. </w:t>
      </w:r>
    </w:p>
    <w:p/>
    <w:p>
      <w:pPr/>
      <w:r>
        <w:rPr/>
        <w:t xml:space="preserve">ذكر البخاري أن الأوزاعي قال: لم يكن أحد من عمال عمر بن عبد العزيز يشبه به إلا عمرو بن عبد الله بن أبي طلحة.</w:t>
      </w:r>
    </w:p>
    <w:p/>
    <w:p>
      <w:pPr/>
      <w:r>
        <w:rPr/>
        <w:t xml:space="preserve">وذكره ابن خلفون في كتاب ’’ الثقات ’’، ومسلم في الطبقة الثانية من أهل المدينة.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أبي طلحة
</w:t>
      </w:r>
    </w:p>
    <w:p>
      <w:pPr/>
      <w:r>
        <w:rPr/>
        <w:t xml:space="preserve">عمرو بن عبد الله بن أبي طلحة </w:t>
      </w:r>
    </w:p>
    <w:p/>
    <w:p>
      <w:pPr/>
      <w:r>
        <w:rPr/>
        <w:t xml:space="preserve">يروي عن أنس بن مالك وابن الزبير روى عنه محمد بن إسحاق وجرير بن زيد قصة الغرض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أبي طلحة
</w:t>
      </w:r>
    </w:p>
    <w:p>
      <w:pPr/>
      <w:r>
        <w:rPr/>
        <w:t xml:space="preserve">عمرو بن عبد الله بن أبي طلحة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 بن أبي طلحة
</w:t>
      </w:r>
    </w:p>
    <w:p>
      <w:pPr/>
      <w:r>
        <w:rPr/>
        <w:t xml:space="preserve">عمرو بن عبد الله بن أبي طلحة </w:t>
      </w:r>
    </w:p>
    <w:p/>
    <w:p>
      <w:pPr/>
      <w:r>
        <w:rPr/>
        <w:t xml:space="preserve">روى عن بن الزبير روى عنه محمد بن إسحاق وموسى بن أنس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2026-07-27T13:32:26+03:00</dcterms:created>
  <dcterms:modified xsi:type="dcterms:W3CDTF">2026-07-27T13:32:26+03:00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