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عباد، القيسي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عباد، القيسي 
</w:t>
      </w:r>
    </w:p>
    <w:p>
      <w:pPr/>
      <w:r>
        <w:rPr/>
        <w:t xml:space="preserve">عبد الرحمن بن عباد، القيسي. </w:t>
      </w:r>
    </w:p>
    <w:p/>
    <w:p>
      <w:pPr/>
      <w:r>
        <w:rPr/>
        <w:t xml:space="preserve">سمع الحسن، قوله، سمع منه قتيبة، وموسى.</w:t>
      </w:r>
    </w:p>
    <w:p/>
    <w:p>
      <w:pPr/>
      <w:r>
        <w:rPr/>
        <w:t xml:space="preserve">هو البصري، أبو عباد، الوراق.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عباد القيسي، أبو عباد الوراق، من أهل البصرة.
</w:t>
      </w:r>
    </w:p>
    <w:p>
      <w:pPr/>
      <w:r>
        <w:rPr/>
        <w:t xml:space="preserve">عبد الرحمن بن عباد القيسي، أبو عباد الوراق، من أهل البصرة. </w:t>
      </w:r>
    </w:p>
    <w:p/>
    <w:p>
      <w:pPr/>
      <w:r>
        <w:rPr/>
        <w:t xml:space="preserve">يروي عن الحسن. روى عنه قتيبة بن سعيد.</w:t>
      </w:r>
    </w:p>
    <w:p/>
    <w:p>
      <w:pPr/>
      <w:r>
        <w:rPr/>
        <w:t xml:space="preserve">وفي كتاب ابن أبي حاتم: روى عنه أبو قتيبة، وأبو سلمة موسى بن إسماعيل، وإبراهيم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عباد القيسي أبو عباد الوراق
</w:t>
      </w:r>
    </w:p>
    <w:p>
      <w:pPr/>
      <w:r>
        <w:rPr/>
        <w:t xml:space="preserve">عبد الرحمن بن عباد القيسي أبو عباد الوراق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الحسن روى عنه قتيبة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عباد أبو عباد الوراق القيسي
</w:t>
      </w:r>
    </w:p>
    <w:p>
      <w:pPr/>
      <w:r>
        <w:rPr/>
        <w:t xml:space="preserve">عبد الرحمن بن عباد أبو عباد الوراق القيسي </w:t>
      </w:r>
    </w:p>
    <w:p/>
    <w:p>
      <w:pPr/>
      <w:r>
        <w:rPr/>
        <w:t xml:space="preserve">سمع الحسن قوله روى عنه أبو قتيبة وأبو سلمة موسى بن إسماعيل وإبراهيم بن موسى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2026-07-27T13:30:06+03:00</dcterms:created>
  <dcterms:modified xsi:type="dcterms:W3CDTF">2026-07-27T13:30:06+03:00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