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عوف
</w:t>
      </w:r>
    </w:p>
    <w:p>
      <w:pPr>
        <w:jc w:val="start"/>
        <w:bidi/>
      </w:pPr>
      <w:r>
        <w:rPr>
          <w:rFonts w:ascii="arial" w:hAnsi="arial" w:eastAsia="arial" w:cs="arial"/>
          <w:sz w:val="28"/>
          <w:szCs w:val="28"/>
          <w:b w:val="1"/>
          <w:bCs w:val="1"/>
          <w:rtl/>
        </w:rPr>
        <w:t xml:space="preserve">أبو عوف
</w:t>
      </w:r>
    </w:p>
    <w:p>
      <w:pPr/>
      <w:r>
        <w:rPr/>
        <w:t xml:space="preserve">أبو عوف روى الكليني في الكافي في باب أن المجالس بالأمانات من كتاب العشرة من الكافي عن عبد الله بن سنان عنه عن أبي عبد الله عليه السلام ولعله البجلي الآتي.</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2026-06-21T13:41:45+03:00</dcterms:created>
  <dcterms:modified xsi:type="dcterms:W3CDTF">2026-06-21T13:41:45+03:00</dcterms:modified>
</cp:coreProperties>
</file>

<file path=docProps/custom.xml><?xml version="1.0" encoding="utf-8"?>
<Properties xmlns="http://schemas.openxmlformats.org/officeDocument/2006/custom-properties" xmlns:vt="http://schemas.openxmlformats.org/officeDocument/2006/docPropsVTypes"/>
</file>