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مالك، أبو تميم، الجيشاني 
</w:t>
      </w:r>
    </w:p>
    <w:p>
      <w:pPr>
        <w:jc w:val="start"/>
        <w:bidi/>
      </w:pPr>
      <w:r>
        <w:rPr>
          <w:rFonts w:ascii="arial" w:hAnsi="arial" w:eastAsia="arial" w:cs="arial"/>
          <w:sz w:val="28"/>
          <w:szCs w:val="28"/>
          <w:b w:val="1"/>
          <w:bCs w:val="1"/>
          <w:rtl/>
        </w:rPr>
        <w:t xml:space="preserve">عبد الله بن مالك، أبو تميم، الجيشاني 
</w:t>
      </w:r>
    </w:p>
    <w:p>
      <w:pPr/>
      <w:r>
        <w:rPr/>
        <w:t xml:space="preserve">عبد الله بن مالك، أبو تميم، الجيشاني. </w:t>
      </w:r>
    </w:p>
    <w:p/>
    <w:p>
      <w:pPr/>
      <w:r>
        <w:rPr/>
        <w:t xml:space="preserve">سمع عمر، وأبا ذر، وعن على.</w:t>
      </w:r>
    </w:p>
    <w:p/>
    <w:p>
      <w:pPr/>
      <w:r>
        <w:rPr/>
        <w:t xml:space="preserve">روى عنه عبد الله بن هبيرة المصري.</w:t>
      </w:r>
    </w:p>
    <w:p/>
    <w:p>
      <w:pPr/>
      <w:r>
        <w:rPr/>
        <w:t xml:space="preserve">قال زهير بن حرب: عن يعقوب بن إبراهيم، عن أبيه، عن ابن إسحاق، قال: حدثني يزيد بن أبي حبيب، عن مرثد؛ كان أبو تميم الجيشاني من أعبد أهل مصر.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أبو تميم الجيشاني
</w:t>
      </w:r>
    </w:p>
    <w:p>
      <w:pPr/>
      <w:r>
        <w:rPr/>
        <w:t xml:space="preserve">عبد الله بن مالك أبو تميم الجيشاني </w:t>
      </w:r>
    </w:p>
    <w:p/>
    <w:p>
      <w:pPr/>
      <w:r>
        <w:rPr/>
        <w:t xml:space="preserve">هاجر من اليمن زمن عمر وسمع منه ومن علي وتلا على معاذ وعنه بكر بن سوادة وكعب بن علقمة وعدة وكان من العابدين مات 77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أبو تميم الجيشاني
</w:t>
      </w:r>
    </w:p>
    <w:p>
      <w:pPr/>
      <w:r>
        <w:rPr/>
        <w:t xml:space="preserve">عبد الله بن مالك أبو تميم الجيشاني </w:t>
      </w:r>
    </w:p>
    <w:p/>
    <w:p>
      <w:pPr/>
      <w:r>
        <w:rPr/>
        <w:t xml:space="preserve">وجيشان من اليمن</w:t>
      </w:r>
    </w:p>
    <w:p/>
    <w:p>
      <w:pPr/>
      <w:r>
        <w:rPr/>
        <w:t xml:space="preserve">روى عن أبي بصرة الغفاري جميل بن بصرة</w:t>
      </w:r>
    </w:p>
    <w:p/>
    <w:p>
      <w:pPr/>
      <w:r>
        <w:rPr/>
        <w:t xml:space="preserve">روى عنه عبد الله بن هبيرة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أبو تميم الجيشاني
</w:t>
      </w:r>
    </w:p>
    <w:p>
      <w:pPr/>
      <w:r>
        <w:rPr/>
        <w:t xml:space="preserve">عبد الله بن مالك أبو تميم الجيشاني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الجيشاني أبو تميم
</w:t>
      </w:r>
    </w:p>
    <w:p>
      <w:pPr/>
      <w:r>
        <w:rPr/>
        <w:t xml:space="preserve">عبد الله بن مالك الجيشاني أبو تميم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مالك أبو تميم الجيشاني مصري
</w:t>
      </w:r>
    </w:p>
    <w:p>
      <w:pPr/>
      <w:r>
        <w:rPr/>
        <w:t xml:space="preserve">عبد الله بن مالك أبو تميم الجيشاني مصري </w:t>
      </w:r>
    </w:p>
    <w:p/>
    <w:p>
      <w:pPr/>
      <w:r>
        <w:rPr/>
        <w:t xml:space="preserve">روى عن عمر رضي الله عنه وعلي رضي الله عنه وأبي ذر وأبي بصرة الغفاري روى عنه عبد الله بن هبيرة الحضرمي سمعت أبي يقول ذلك نا عبد الرحمن أنا يعقوب بن إسحاق الهروي فيما كتب إلي ثنا عثمان بن سعيد قال قلت ليحيى بن معين: أبو تميم الجيشاني؟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2026-07-25T15:23:10+03:00</dcterms:created>
  <dcterms:modified xsi:type="dcterms:W3CDTF">2026-07-25T15:23:10+03:00</dcterms:modified>
</cp:coreProperties>
</file>

<file path=docProps/custom.xml><?xml version="1.0" encoding="utf-8"?>
<Properties xmlns="http://schemas.openxmlformats.org/officeDocument/2006/custom-properties" xmlns:vt="http://schemas.openxmlformats.org/officeDocument/2006/docPropsVTypes"/>
</file>