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السكوني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السكوني
</w:t>
      </w:r>
    </w:p>
    <w:p>
      <w:pPr/>
      <w:r>
        <w:rPr/>
        <w:t xml:space="preserve">أبو عمرو السكوني اسمه محمد بن محمد بن النضر بن منصور.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2026-06-17T17:24:33+03:00</dcterms:created>
  <dcterms:modified xsi:type="dcterms:W3CDTF">2026-06-17T17:24:33+03:00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