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الحذاء العماني
</w:t>
      </w:r>
    </w:p>
    <w:p>
      <w:pPr>
        <w:jc w:val="start"/>
        <w:bidi/>
      </w:pPr>
      <w:r>
        <w:rPr>
          <w:rFonts w:ascii="arial" w:hAnsi="arial" w:eastAsia="arial" w:cs="arial"/>
          <w:sz w:val="28"/>
          <w:szCs w:val="28"/>
          <w:b w:val="1"/>
          <w:bCs w:val="1"/>
          <w:rtl/>
        </w:rPr>
        <w:t xml:space="preserve">أبو عقيل الحذاء العماني
</w:t>
      </w:r>
    </w:p>
    <w:p>
      <w:pPr/>
      <w:r>
        <w:rPr/>
        <w:t xml:space="preserve">أبو عقيل الحذاء العماني اسمه يحيى بن المتوكل.</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العمري أبو عقيل المدني
</w:t>
      </w:r>
    </w:p>
    <w:p>
      <w:pPr/>
      <w:r>
        <w:rPr/>
        <w:t xml:space="preserve">يحيى بن المتوكل العمري أبو عقيل المدني ويقال الكوفي الحذاء الضرير صاحب بهية مولى العمريين</w:t>
      </w:r>
    </w:p>
    <w:p/>
    <w:p>
      <w:pPr/>
      <w:r>
        <w:rPr/>
        <w:t xml:space="preserve">توفي سنة 167.</w:t>
      </w:r>
    </w:p>
    <w:p/>
    <w:p>
      <w:pPr/>
      <w:r>
        <w:rPr/>
        <w:t xml:space="preserve">مر في ترجمة الحسن بن علي بن أبي عقيل أن بحر العلوم في رجاله قال إن هذا الرجل مشهور بين الجمهور وقد ذكره ابن حجر وغيره وضعفوه والظاهر أنه للتشيع كما هو المعروف من طريقتهم ويشبه أن يكون هذا هو جد الحسن بن أبي عقيل بشهادة الطبقة وموافقة الكنية والصنعة ولا ينافيه كونه مدنيا بالأصل لتصريحهم بانتقاله من المدينة إلى الكوفة واحتمال انتقاله أو انتقال أولاده من الكوفة إلى عمان ’’انتهى’’.</w:t>
      </w:r>
    </w:p>
    <w:p/>
    <w:p>
      <w:pPr/>
      <w:r>
        <w:rPr/>
        <w:t xml:space="preserve">أقوالهم فيه</w:t>
      </w:r>
    </w:p>
    <w:p/>
    <w:p>
      <w:pPr/>
      <w:r>
        <w:rPr/>
        <w:t xml:space="preserve">ذكره السمعاني في كتاب الأنساب في الحذاء فقال إن المشهور بالحذاء جماعة منهم أبو عقيل يحيى بن المتوكل الحذاء المدني يروي عن بهية روى عنه عراقيون منكر الحديث ينفرد بأشياء لا يسمعها متقن في الصناعة إلا لم يرتب أنها معمولة مات سنة 167 وكان مكفوفا نشأ بالمدينة ثم انتقل إلى الكوفة ’’انتهى’’.</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الباهلي مولى آل عمر مديني يكنى أبا عقيل وكان حذاء ضعيفا
</w:t>
      </w:r>
    </w:p>
    <w:p>
      <w:pPr/>
      <w:r>
        <w:rPr/>
        <w:t xml:space="preserve">يحيى بن المتوكل الباهلي مولى آل عمر مديني يكنى أبا عقيل وكان حذاء ضعيفا حدثنا الحسين بن عبد الله بن يزيد، حدثنا موسى بن مروان، حدثنا يحيى بن المتوكل البصري (ح) وحدثنا ابن حماد، حدثنا عباس، عن يحيى، قال أبو عقيل صاحب بهية اسمه يحيى بن المتوكل ليس بشيء.</w:t>
      </w:r>
    </w:p>
    <w:p/>
    <w:p>
      <w:pPr/>
      <w:r>
        <w:rPr/>
        <w:t xml:space="preserve">حدثنا محمد بن علي، حدثنا عثمان بن سعيد، قال: قلت ليحيى بن معين فأبو عقيل يحيى بن المتوكل قال ليس به بأس.</w:t>
      </w:r>
    </w:p>
    <w:p/>
    <w:p>
      <w:pPr/>
      <w:r>
        <w:rPr/>
        <w:t xml:space="preserve">وقال عثمان هو ضعيف.</w:t>
      </w:r>
    </w:p>
    <w:p/>
    <w:p>
      <w:pPr/>
      <w:r>
        <w:rPr/>
        <w:t xml:space="preserve">حدثنا ابن أبي عصمة، حدثنا أحمد بن أبي يحيى سمعت يحيى بن معين يقول أبو عقيل الذي روى عن بهية ضعيف وسمعت أحمد بن حنبل يقول في أبي عقيل صاحب بهية قال أحاديثه عن بهية عن عائشة منكرة لم يرو عن بهية ما روى عنها إلا هو واهي</w:t>
      </w:r>
    </w:p>
    <w:p/>
    <w:p>
      <w:pPr/>
      <w:r>
        <w:rPr/>
        <w:t xml:space="preserve">الحديث.</w:t>
      </w:r>
    </w:p>
    <w:p/>
    <w:p>
      <w:pPr/>
      <w:r>
        <w:rPr/>
        <w:t xml:space="preserve">حدثنا ابن أبي عصمة، حدثنا أبو طالب أحمد بن حميد يقول: سمعت أحمد بن حنبل يقول أبو عقيل صاحب بهية يرو عن قوم لا أعرف منهم أحدا ولم يحمل عنهم هو مديني مولى للعمريين.</w:t>
      </w:r>
    </w:p>
    <w:p/>
    <w:p>
      <w:pPr/>
      <w:r>
        <w:rPr/>
        <w:t xml:space="preserve">حدثنا خالد بن النضر سمعت عمرو بن علي يقول أبو عقيل صاحب بهية يروى عن قوم لا أعرف منهم واحدا ولم يحمل عنهم هو مديني مولى للعمريين.</w:t>
      </w:r>
    </w:p>
    <w:p/>
    <w:p>
      <w:pPr/>
      <w:r>
        <w:rPr/>
        <w:t xml:space="preserve">حدثنا خالد بن النضر سمعت عمرو بن علي يقول أبو عقيل صاحب بهية اسمه يحيى بن المتوكل، وهو ضعيف.</w:t>
      </w:r>
    </w:p>
    <w:p/>
    <w:p>
      <w:pPr/>
      <w:r>
        <w:rPr/>
        <w:t xml:space="preserve">وقال عمرو بن علي، وأبو عقيل يحيى بن المتوكل صاحب بهية فيه ضعف وقد سمعت أبا داود وأبا الوليد يحدثان عنه.</w:t>
      </w:r>
    </w:p>
    <w:p/>
    <w:p>
      <w:pPr/>
      <w:r>
        <w:rPr/>
        <w:t xml:space="preserve">سمعت ابن حماد يقول: قال السعدي أبو عقيل الثقفي أحاديثه منكره.</w:t>
      </w:r>
    </w:p>
    <w:p/>
    <w:p>
      <w:pPr/>
      <w:r>
        <w:rPr/>
        <w:t xml:space="preserve">وقال النسائي يحيى بن المتوكل أبو عقيل يروي عن بهية ضعيف.</w:t>
      </w:r>
    </w:p>
    <w:p/>
    <w:p>
      <w:pPr/>
      <w:r>
        <w:rPr/>
        <w:t xml:space="preserve">حدثنا إسماعيل بن موسى الحاسب، حدثنا جبارة، حدثنا يحيى بن المتوكل أبو عقيل عن.</w:t>
      </w:r>
    </w:p>
    <w:p/>
    <w:p>
      <w:pPr/>
      <w:r>
        <w:rPr/>
        <w:t xml:space="preserve">بهية عن عائشة قالت قال رسول الله صلى الله عليه وسلم عليكم بالشوتير فإنه شفاء من كل داء إلا السام والسام الموت.</w:t>
      </w:r>
    </w:p>
    <w:p/>
    <w:p>
      <w:pPr/>
      <w:r>
        <w:rPr/>
        <w:t xml:space="preserve">حدثنا محمد بن يحيى المروزي، حدثنا عاصم بن علي، حدثنا أبو عقيل عن بهية أنها سمعت عائشة تحدث عن يتيمة كانت في حجرها قالت زوجناها رجلا من الأنصار وكنت فيمن أهداها إلى زوجها فلما رجعنا قال: ما قلتم قالت سلمنا ودعونا بالبركة ثم انصرفنا فقال رسول الله صلى الله عليه وسلم: أن الأنصار قوم غزل أفلا قلتم اتيناكم اتياناكم</w:t>
      </w:r>
    </w:p>
    <w:p/>
    <w:p>
      <w:pPr/>
      <w:r>
        <w:rPr/>
        <w:t xml:space="preserve">فحيونا نحيكم.</w:t>
      </w:r>
    </w:p>
    <w:p/>
    <w:p>
      <w:pPr/>
      <w:r>
        <w:rPr/>
        <w:t xml:space="preserve">حدثناه محمد بن خريم القزاز، حدثنا هشام بن عمار، حدثنا سعيد بن يحيى، حدثنا أبو عقيل، حدثنا بهية أنها سمعت عائشة تقول سألت رسول الله صلى الله عليه وسلم عن ولدان المسلمين أين هم يوم القيامة يا رسول الله قال في الجنة يا عائشة قالت وسألته عن ولدان المشركين أين هم يوم القيامة يا رسول الله قال في النار يا عائشة قالت فقلت له مجيبة يا رسول الله لم يدركوا الأعمال ولم تجر عليهم الأقلام قال ربك أعلم بما كانوا عاملين والذي نفسي بيده لئن شئت لأسمعتك تضاغيهم في النار.</w:t>
      </w:r>
    </w:p>
    <w:p/>
    <w:p>
      <w:pPr/>
      <w:r>
        <w:rPr/>
        <w:t xml:space="preserve">حدثنا ابن ذريح، حدثنا أبو إبراهيم الترجماني، حدثنا أبو عقيل يحيى بن المتوكل عن بهية قالت سمعت عائشة تقول كان رسول الله صلى الله عليه وسلم يكره أن ترى المرأة ليس في يديها أثر الحناء والخضاب.</w:t>
      </w:r>
    </w:p>
    <w:p/>
    <w:p>
      <w:pPr/>
      <w:r>
        <w:rPr/>
        <w:t xml:space="preserve">وهذه الأحاديث لأبي عقيل عن بهية عن عائشة غير محفوظة، ولا يروى عن بهية غير أبي عقيل هذا.</w:t>
      </w:r>
    </w:p>
    <w:p/>
    <w:p>
      <w:pPr/>
      <w:r>
        <w:rPr/>
        <w:t xml:space="preserve">حدثنا النعمان بن أحمد الواسطي، حدثنا محمد بن حرب، حدثنا يحيى بن المتوكل عن عنبسة بن مهران عن محكول عن سعيد بن المسيب، عن أبي هريرة يحيى بن المتوكل ياتى به.</w:t>
      </w:r>
    </w:p>
    <w:p/>
    <w:p>
      <w:pPr/>
      <w:r>
        <w:rPr/>
        <w:t xml:space="preserve">حدثنا عبد الله بن محمد بن عبد العزيز البغوي، حدثنا محمد بن جعفر الوركاني، حدثنا أبو</w:t>
      </w:r>
    </w:p>
    <w:p/>
    <w:p>
      <w:pPr/>
      <w:r>
        <w:rPr/>
        <w:t xml:space="preserve">عقيل يحيى بن المتوكل عن كثير النواء عن إبراهيم بن الحسن بن علي، عن أبيه، عن جده، قال: قال رسول الله صلى الله عليه وسلم يظهر من أمتي في آخر الزمان قوم يسمون الرافضة يرفضون الإسلام.</w:t>
      </w:r>
    </w:p>
    <w:p/>
    <w:p>
      <w:pPr/>
      <w:r>
        <w:rPr/>
        <w:t xml:space="preserve">لا يرويه عن كثير غير أبى عقيل.</w:t>
      </w:r>
    </w:p>
    <w:p/>
    <w:p>
      <w:pPr/>
      <w:r>
        <w:rPr/>
        <w:t xml:space="preserve">حدثنا محمد بن يحيى المروزي، حدثنا عاصم، حدثنا أبو عقيل يحيى بن المتوكل، حدثني القاسم بن عبيد الله، عن عمه سالم بن عبد الله، عن أبيه عبد الله بن عمر، أن رسول الله صلى الله عليه وسلم مر بسوق المدينة على طعام أعجبه حسنه فأدخل يده في جوف الطعام فأخرج شيئا ليس كالظاهر قال فأفف رسول الله صلى الله عليه وسلم بصاحب الطعام ثم نادى يا أيها الناس لا غش بين المسلمين من غشنا فليس منا.</w:t>
      </w:r>
    </w:p>
    <w:p/>
    <w:p>
      <w:pPr/>
      <w:r>
        <w:rPr/>
        <w:t xml:space="preserve">وهذا، عن القاسم بن عبيد الله بهذا الإسناد يرويه عنه أبو عقيل.</w:t>
      </w:r>
    </w:p>
    <w:p/>
    <w:p>
      <w:pPr/>
      <w:r>
        <w:rPr/>
        <w:t xml:space="preserve">حدثنا القاسم بن زكريا، حدثنا المطرز، والحسين بن إسماعيل القاضي وغيرهما قالوا، حدثنا إسحاق بن بهلول، حدثنا يحيى بن المتوكل الباهلي، حدثنا إبراهيم بن يزيد المكي، حدثنا سالم بن عبد الله، عن أبيه، أن النبي صلى الله عليه وسلم وأبا بكر وعمر قالوا لا تقطع صلاة المسلم بشيء وادرأوا ما استطعتم وكانوا يقرؤونها مالك يوم الدين وكانوا يستفتحون القراءة الحمد لله رب العالمين</w:t>
      </w:r>
    </w:p>
    <w:p/>
    <w:p>
      <w:pPr/>
      <w:r>
        <w:rPr/>
        <w:t xml:space="preserve">وهذا عن سالم يرويه إبراهيم بن يزيد المكي وعن إبراهيم بن يزيد أبو عقيل.</w:t>
      </w:r>
    </w:p>
    <w:p/>
    <w:p>
      <w:pPr/>
      <w:r>
        <w:rPr/>
        <w:t xml:space="preserve">حدثنا عبد الرحمن بن أبي حاتم الرازي، حدثنا عبيد بن رباح الأيلي، حدثنا خلاد بن يحيى، حدثنا أبو عقيل عن عبيد الله بن عمر عن نافع، عن ابن عمر أن رسول الله صلى الله عليه وسلم صلى الله عليه وسلم قال: تجاوز الله لي في أمتي عن ثلاث خصال عن ما اخطات وعن ما نسيت وعن ما استكرهت عليه.</w:t>
      </w:r>
    </w:p>
    <w:p/>
    <w:p>
      <w:pPr/>
      <w:r>
        <w:rPr/>
        <w:t xml:space="preserve">وهذا عبيد بن رباح قال فيه عن عبيد الله وقال غيره عن خلاد وعن أبي عقيل عن عبد الله بن عمر عن نافع.</w:t>
      </w:r>
    </w:p>
    <w:p/>
    <w:p>
      <w:pPr/>
      <w:r>
        <w:rPr/>
        <w:t xml:space="preserve">ولأبي عقيل عن بهية غير ما ذكرت من الحديث وعامة أحاديثه غير محفوظة.</w:t>
      </w:r>
    </w:p>
    <w:p>
      <w:pPr>
        <w:jc w:val="start"/>
        <w:bidi/>
      </w:pPr>
      <w:r>
        <w:rPr>
          <w:sz w:val="24"/>
          <w:szCs w:val="24"/>
          <w:b w:val="1"/>
          <w:bCs w:val="1"/>
          <w:rtl/>
        </w:rPr>
        <w:t xml:space="preserve">
الكامل في ضعفاء الرجال،(دار الكتب العلمية - بيروت،1997،ط 5،ج 9،ص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w:t>
      </w:r>
    </w:p>
    <w:p>
      <w:pPr/>
      <w:r>
        <w:rPr/>
        <w:t xml:space="preserve">يحيى بن المتوكل [د]، أبو عقيل.</w:t>
      </w:r>
    </w:p>
    <w:p/>
    <w:p>
      <w:pPr/>
      <w:r>
        <w:rPr/>
        <w:t xml:space="preserve">عن بهية، وابن المنكدر.</w:t>
      </w:r>
    </w:p>
    <w:p/>
    <w:p>
      <w:pPr/>
      <w:r>
        <w:rPr/>
        <w:t xml:space="preserve">وعنه يحيى بن يحيى، ولوين، وجماعة.</w:t>
      </w:r>
    </w:p>
    <w:p/>
    <w:p>
      <w:pPr/>
      <w:r>
        <w:rPr/>
        <w:t xml:space="preserve">مدني.</w:t>
      </w:r>
    </w:p>
    <w:p/>
    <w:p>
      <w:pPr/>
      <w:r>
        <w:rPr/>
        <w:t xml:space="preserve">ويقال كوفي.</w:t>
      </w:r>
    </w:p>
    <w:p/>
    <w:p>
      <w:pPr/>
      <w:r>
        <w:rPr/>
        <w:t xml:space="preserve">ضعفه ابن المديني والنسائي.</w:t>
      </w:r>
    </w:p>
    <w:p/>
    <w:p>
      <w:pPr/>
      <w:r>
        <w:rPr/>
        <w:t xml:space="preserve">وقال ابن معين: ليس بشئ.</w:t>
      </w:r>
    </w:p>
    <w:p/>
    <w:p>
      <w:pPr/>
      <w:r>
        <w:rPr/>
        <w:t xml:space="preserve">وقال أحمد: واه.</w:t>
      </w:r>
    </w:p>
    <w:p/>
    <w:p>
      <w:pPr/>
      <w:r>
        <w:rPr/>
        <w:t xml:space="preserve">وقال أبو زرعة: لين الحديث.</w:t>
      </w:r>
    </w:p>
    <w:p/>
    <w:p>
      <w:pPr/>
      <w:r>
        <w:rPr/>
        <w:t xml:space="preserve">قلت: مات سنة سبع وستين ومائة، قاله ابن قانع.</w:t>
      </w:r>
    </w:p>
    <w:p/>
    <w:p>
      <w:pPr/>
      <w:r>
        <w:rPr/>
        <w:t xml:space="preserve">عاصم بن علي، حدثنا أبو عقيل، عن بهية: سمعت عائشة تحدث عن يتيمة كانت في حجرها قالت: زوجناها من رجل من الأنصار، وكنت فيمن أهداها إلى زوجها، فلما رجعنا قال: ما قلتم! قلت: سلمنا ودعونا بالبركة، ثم انصرفنا، فقال رسول الله صلى الله عليه وسلم: أن الانصار قوم غزل، أفلا قلتم: أتيناكم أتيناكم فحيونا نحييكم.</w:t>
      </w:r>
    </w:p>
    <w:p/>
    <w:p>
      <w:pPr/>
      <w:r>
        <w:rPr/>
        <w:t xml:space="preserve">وبه: عن عائشة: سألت النبي صلى الله عليه وسلم عن ولدان المسلمين أين هم يوم القيامة؟ قال: في الجنة، وسألته عن ولدان المشركين أين هم يوم القيامة، قال: في النار.</w:t>
      </w:r>
    </w:p>
    <w:p/>
    <w:p>
      <w:pPr/>
      <w:r>
        <w:rPr/>
        <w:t xml:space="preserve">فقلت: يا رسول الله لم يدركوا الاعمال ولم تجر عليهم الاقلام.</w:t>
      </w:r>
    </w:p>
    <w:p/>
    <w:p>
      <w:pPr/>
      <w:r>
        <w:rPr/>
        <w:t xml:space="preserve">قال: ربك أعلم بما كانوا عاملين، والذي نفسي بيده لئن شئت لاسمعنك تضاغيهم في النار.</w:t>
      </w:r>
    </w:p>
    <w:p>
      <w:pPr>
        <w:jc w:val="start"/>
        <w:bidi/>
      </w:pPr>
      <w:r>
        <w:rPr>
          <w:sz w:val="24"/>
          <w:szCs w:val="24"/>
          <w:b w:val="1"/>
          <w:bCs w:val="1"/>
          <w:rtl/>
        </w:rPr>
        <w:t xml:space="preserve">
ميزان الاعتدال في نقد الرجال،(دار المعرفة للطباعة والنشر، بيروت - لبنان،1963،ط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w:t>
      </w:r>
    </w:p>
    <w:p>
      <w:pPr/>
      <w:r>
        <w:rPr/>
        <w:t xml:space="preserve">يحيى بن المتوكل، أبو عقيل: عن بهية، ضعفه غير واحد.</w:t>
      </w:r>
    </w:p>
    <w:p>
      <w:pPr>
        <w:jc w:val="start"/>
        <w:bidi/>
      </w:pPr>
      <w:r>
        <w:rPr>
          <w:sz w:val="24"/>
          <w:szCs w:val="24"/>
          <w:b w:val="1"/>
          <w:bCs w:val="1"/>
          <w:rtl/>
        </w:rPr>
        <w:t xml:space="preserve">
ديوان الضعفاء،(مكتبة النهضة الحديثة - مكة،1967،ط 2،ج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w:t>
      </w:r>
    </w:p>
    <w:p>
      <w:pPr/>
      <w:r>
        <w:rPr/>
        <w:t xml:space="preserve">أبو عقيل: عمن حدثه عن عائشة، هو إن شاء الله يحيى بن المتوكل.</w:t>
      </w:r>
    </w:p>
    <w:p>
      <w:pPr>
        <w:jc w:val="start"/>
        <w:bidi/>
      </w:pPr>
      <w:r>
        <w:rPr>
          <w:sz w:val="24"/>
          <w:szCs w:val="24"/>
          <w:b w:val="1"/>
          <w:bCs w:val="1"/>
          <w:rtl/>
        </w:rPr>
        <w:t xml:space="preserve">
ديوان الضعفاء،(مكتبة النهضة الحديثة - مكة،1967،ط 2،ج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w:t>
      </w:r>
    </w:p>
    <w:p>
      <w:pPr/>
      <w:r>
        <w:rPr/>
        <w:t xml:space="preserve">يحيى بن المتوكل أبو عقيل </w:t>
      </w:r>
    </w:p>
    <w:p/>
    <w:p>
      <w:pPr/>
      <w:r>
        <w:rPr/>
        <w:t xml:space="preserve">يروي عن بهية ضعيف</w:t>
      </w:r>
    </w:p>
    <w:p>
      <w:pPr>
        <w:jc w:val="start"/>
        <w:bidi/>
      </w:pPr>
      <w:r>
        <w:rPr>
          <w:sz w:val="24"/>
          <w:szCs w:val="24"/>
          <w:b w:val="1"/>
          <w:bCs w:val="1"/>
          <w:rtl/>
        </w:rPr>
        <w:t xml:space="preserve">
الضعفاء والمتروكين للنسائي،(دار الوعي - حلب،1976،ط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المكفوف، سمع بهية، وهو الحذاء، المدني 
</w:t>
      </w:r>
    </w:p>
    <w:p>
      <w:pPr/>
      <w:r>
        <w:rPr/>
        <w:t xml:space="preserve">يحيى بن المتوكل، أبو عقيل، المكفوف، سمع بهية، وهو الحذاء، المدني. </w:t>
      </w:r>
    </w:p>
    <w:p/>
    <w:p>
      <w:pPr/>
      <w:r>
        <w:rPr/>
        <w:t xml:space="preserve">روى عنه محمد بن الصباح، وابن عيينة.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المدني الحذاء
</w:t>
      </w:r>
    </w:p>
    <w:p>
      <w:pPr/>
      <w:r>
        <w:rPr/>
        <w:t xml:space="preserve">يحيى بن المتوكل أبو عقيل المدني الحذاء </w:t>
      </w:r>
    </w:p>
    <w:p/>
    <w:p>
      <w:pPr/>
      <w:r>
        <w:rPr/>
        <w:t xml:space="preserve">عن بهية وابن المنكدر وعنه أمية بن بسطام وأبو الربيع الزهراني ضعفوه مات 167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العمري مولاهم، أبو عقيل المدني، 
</w:t>
      </w:r>
    </w:p>
    <w:p>
      <w:pPr/>
      <w:r>
        <w:rPr/>
        <w:t xml:space="preserve">(مق د) يحيى بن المتوكل العمري مولاهم، أبو عقيل المدني، ويقال: الكوفي الحذاء الضرير، صاحب بهية. </w:t>
      </w:r>
    </w:p>
    <w:p/>
    <w:p>
      <w:pPr/>
      <w:r>
        <w:rPr/>
        <w:t xml:space="preserve">قال ابن حبان البستي: ضعيف، وكذلك قاله أبو [ق249/ب] سعيد الدارمي، وابن المبارك في تاريخه.</w:t>
      </w:r>
    </w:p>
    <w:p/>
    <w:p>
      <w:pPr/>
      <w:r>
        <w:rPr/>
        <w:t xml:space="preserve">وقال ابن عبد البر في «الاستغناء»: هو عند جميعهم ليس بالقوي.</w:t>
      </w:r>
    </w:p>
    <w:p/>
    <w:p>
      <w:pPr/>
      <w:r>
        <w:rPr/>
        <w:t xml:space="preserve">وقال أبو أحمد الحاكم: ليس بالقوي عندهم.</w:t>
      </w:r>
    </w:p>
    <w:p/>
    <w:p>
      <w:pPr/>
      <w:r>
        <w:rPr/>
        <w:t xml:space="preserve">وذكره ابن شاهين في كتاب «الثقات»، وأبو جعفر العقيلي، وابن الجارود، ويعقوب بن شيببة، والمنتجالي، والبلخي، وأبو محمد بن الجارود، وأبو العرب في جملة الضعفاء، وقال الساجي: منكر الحديث.</w:t>
      </w:r>
    </w:p>
    <w:p/>
    <w:p>
      <w:pPr/>
      <w:r>
        <w:rPr/>
        <w:t xml:space="preserve">ولما خرج الحاكم حديثه عن ابن جريج عن الزهري عن أنس في ذكر الخاتم قال: هذا حديث صحيح الإسناد، وقال البغوي في شرح السنة: هذا حديث غريب، وقال البيهقي: هذا شاهد ضعيف.</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الباهلي الحذاء المكفوف
</w:t>
      </w:r>
    </w:p>
    <w:p>
      <w:pPr/>
      <w:r>
        <w:rPr/>
        <w:t xml:space="preserve">يحيى بن المتوكل أبو عقيل الباهلي الحذاء المكفوف </w:t>
      </w:r>
    </w:p>
    <w:p/>
    <w:p>
      <w:pPr/>
      <w:r>
        <w:rPr/>
        <w:t xml:space="preserve">مولى آل عمر مديني يروي عن نهية عن عائشة قال أحمد أحاديثه عنها منكرة وما روى عنها إلا هو وهو واهي الحديث وقال يحيى ليس بشيء وقال مرة ضعيف كذلك قال ابن المديني وعمرو بن علي والرازي والنسائي وقال ابن حبان ينفرد بأشياء ليس لها أصول من حديث رسول الله صلى الله عليه وسلم لا يرتاب المتمعن في الصناعة أنها معمولة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المتوكل أبو عقيل المكفوف
</w:t>
      </w:r>
    </w:p>
    <w:p>
      <w:pPr/>
      <w:r>
        <w:rPr/>
        <w:t xml:space="preserve">يحيى بن المتوكل أبو عقيل المكفوف </w:t>
      </w:r>
    </w:p>
    <w:p/>
    <w:p>
      <w:pPr/>
      <w:r>
        <w:rPr/>
        <w:t xml:space="preserve">مولى القاسم بن عبيد الله بن عبد الله بن عمر وهو الحذاء روى عن بهية وعمر بن عبيد الله والقاسم بن عبيد الله وأمه روى عنه ابن المبارك ويزيد بن هارون وأبو نعيم الفضل بن دكين وأبو الوليد ومحمد بن الصباح وسعيد بن سليمان الواسطي وعمرو بن عون ويحيى بن صالح الوحاظي وعمرو بن خالد الحراني ومحمد بن بكار ومحمد بن أبان سمعت أبي يقول ذلك. نا عبد الرحمن قال قرئ على العباس بن محمد الدوري عن يحيى بن معين أنه قال: أبو عقيل يحيى بن المتوكل ليس حديثه بشيء نا عبد الرحمن انا حرب بن إسماعيل فيما كتب إلي قال قلت لأبي عبد الله يعني أحمد بن حنبل أبو عقيل يحيى بن المتوكل كيف حديثه فكأنه ضعفه. نا عبد الرحمن نا محمد بن حمويه بن الحسن قال سمعت أبا طالب قال قال أحمد بن حنبل أبو عقيل صاحب بهية يروى عن قوم لا أعرف منهم واحداً ولم يحمل عنهم هو مديني مولى للعمريين. نا عبد الرحمن قال سألت أبي عن أبي عقيل يحيى بن المتوكل فقال ضعيف الحديث يكتب حديثه. نا عبد الرحمن قال سئل أبو زرعة عن يحيى بن المتوكل فقال: شيخ لين هو أبو عقيل.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2026-06-15T21:57:35+03:00</dcterms:created>
  <dcterms:modified xsi:type="dcterms:W3CDTF">2026-06-15T21:57:35+03:00</dcterms:modified>
</cp:coreProperties>
</file>

<file path=docProps/custom.xml><?xml version="1.0" encoding="utf-8"?>
<Properties xmlns="http://schemas.openxmlformats.org/officeDocument/2006/custom-properties" xmlns:vt="http://schemas.openxmlformats.org/officeDocument/2006/docPropsVTypes"/>
</file>