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عبد الله، أبو عبيد الله 
</w:t>
      </w:r>
    </w:p>
    <w:p>
      <w:pPr>
        <w:jc w:val="start"/>
        <w:bidi/>
      </w:pPr>
      <w:r>
        <w:rPr>
          <w:rFonts w:ascii="arial" w:hAnsi="arial" w:eastAsia="arial" w:cs="arial"/>
          <w:sz w:val="28"/>
          <w:szCs w:val="28"/>
          <w:b w:val="1"/>
          <w:bCs w:val="1"/>
          <w:rtl/>
        </w:rPr>
        <w:t xml:space="preserve">سالم بن عبد الله، أبو عبيد الله 
</w:t>
      </w:r>
    </w:p>
    <w:p>
      <w:pPr/>
      <w:r>
        <w:rPr/>
        <w:t xml:space="preserve">سالم بن عبد الله، أبو عبيد الله. </w:t>
      </w:r>
    </w:p>
    <w:p/>
    <w:p>
      <w:pPr/>
      <w:r>
        <w:rPr/>
        <w:t xml:space="preserve">وروى حبان، حدثنا شريك، حدثنا سالمٌ، أبو عبيد الله، رأى سعيد بن جبير.</w:t>
      </w:r>
    </w:p>
    <w:p/>
    <w:p>
      <w:pPr/>
      <w:r>
        <w:rPr/>
        <w:t xml:space="preserve">حدثني أحمد، أبو جعفر، حدثنا روح، حدثنا حماد بن سلمة، عن سالمٍ أبي عبيد الله بن سالمٍ، عن عبد الرحمن بن أبي بكرة، عن أبيه، قال النبي صلى الله عليه وسلم: شهرا عيدٍ لا ينقصان: رمضان، وذو الحجة’’.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أبو عبيد الله وأبي سعيد بن جبير.
</w:t>
      </w:r>
    </w:p>
    <w:p>
      <w:pPr/>
      <w:r>
        <w:rPr/>
        <w:t xml:space="preserve">وسالم بن عبد الله أبو عبيد الله وأبي سعيد بن جبير. </w:t>
      </w:r>
    </w:p>
    <w:p/>
    <w:p>
      <w:pPr/>
      <w:r>
        <w:rPr/>
        <w:t xml:space="preserve">ذكرهم ابن أبي حاتم.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أبو عبيد الله
</w:t>
      </w:r>
    </w:p>
    <w:p>
      <w:pPr/>
      <w:r>
        <w:rPr/>
        <w:t xml:space="preserve">سالم بن عبد الله أبو عبيد الله </w:t>
      </w:r>
    </w:p>
    <w:p/>
    <w:p>
      <w:pPr/>
      <w:r>
        <w:rPr/>
        <w:t xml:space="preserve">يروي عن سعيد بن جبير روى عنه شريك بن الخطاب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أبو عبيد الله
</w:t>
      </w:r>
    </w:p>
    <w:p>
      <w:pPr/>
      <w:r>
        <w:rPr/>
        <w:t xml:space="preserve">سالم بن عبد الله أبو عبيد الله </w:t>
      </w:r>
    </w:p>
    <w:p/>
    <w:p>
      <w:pPr/>
      <w:r>
        <w:rPr/>
        <w:t xml:space="preserve">رأى سعيد بن جبير روى عنه حبان العنبري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2026-07-27T13:44:58+03:00</dcterms:created>
  <dcterms:modified xsi:type="dcterms:W3CDTF">2026-07-27T13:44:58+03:00</dcterms:modified>
</cp:coreProperties>
</file>

<file path=docProps/custom.xml><?xml version="1.0" encoding="utf-8"?>
<Properties xmlns="http://schemas.openxmlformats.org/officeDocument/2006/custom-properties" xmlns:vt="http://schemas.openxmlformats.org/officeDocument/2006/docPropsVTypes"/>
</file>